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2CF6" w:rsidRDefault="00431C8A" w:rsidP="00431C8A">
      <w:pPr>
        <w:jc w:val="center"/>
      </w:pPr>
      <w:bookmarkStart w:id="0" w:name="_GoBack"/>
      <w:bookmarkEnd w:id="0"/>
      <w:r w:rsidRPr="00431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Výzva k podání nabídky na veřejnou zakázku malého rozsahu mimo režim zákona č. 134/2016 Sb. o zadávání veřejných zakázek, v platném znění</w:t>
      </w:r>
    </w:p>
    <w:p w:rsidR="00431C8A" w:rsidRPr="00420554" w:rsidRDefault="00431C8A" w:rsidP="00431C8A">
      <w:pPr>
        <w:spacing w:after="60"/>
        <w:rPr>
          <w:b/>
        </w:rPr>
      </w:pPr>
      <w:r w:rsidRPr="00420554">
        <w:rPr>
          <w:b/>
        </w:rPr>
        <w:t>Název zakázky:</w:t>
      </w:r>
    </w:p>
    <w:p w:rsidR="006A09B4" w:rsidRPr="00431C8A" w:rsidRDefault="006A09B4" w:rsidP="00431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431C8A">
        <w:rPr>
          <w:b/>
          <w:sz w:val="28"/>
          <w:szCs w:val="28"/>
        </w:rPr>
        <w:t>Rekonstrukce přechodu ve Štěpánovicích</w:t>
      </w:r>
    </w:p>
    <w:p w:rsidR="00431C8A" w:rsidRDefault="00431C8A" w:rsidP="00431C8A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Obec Štěpánovice u Českých Budějovic</w:t>
      </w:r>
      <w:r w:rsidRPr="00431C8A">
        <w:rPr>
          <w:rFonts w:ascii="Times New Roman" w:hAnsi="Times New Roman" w:cs="Times New Roman"/>
          <w:color w:val="000000"/>
          <w:sz w:val="23"/>
          <w:szCs w:val="23"/>
        </w:rPr>
        <w:t xml:space="preserve"> jako zadavatel veřejné zakázky na stavební práce tímto vyzývá dodavatele k podání nabídky.</w:t>
      </w:r>
    </w:p>
    <w:p w:rsidR="006A09B4" w:rsidRPr="00420554" w:rsidRDefault="006A09B4" w:rsidP="00431C8A">
      <w:pPr>
        <w:spacing w:after="60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420554">
        <w:rPr>
          <w:b/>
        </w:rPr>
        <w:t>Zadavatel zakázky</w:t>
      </w:r>
      <w:r w:rsidR="00163A9E" w:rsidRPr="00420554">
        <w:rPr>
          <w:b/>
        </w:rPr>
        <w:t xml:space="preserve"> – základní údaje</w:t>
      </w:r>
      <w:r w:rsidRPr="00420554">
        <w:rPr>
          <w:b/>
        </w:rPr>
        <w:t>:</w:t>
      </w:r>
    </w:p>
    <w:p w:rsidR="00163A9E" w:rsidRDefault="00163A9E" w:rsidP="00163A9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Název: </w:t>
      </w:r>
      <w:r>
        <w:rPr>
          <w:sz w:val="22"/>
          <w:szCs w:val="22"/>
        </w:rPr>
        <w:t xml:space="preserve">Štěpánovice u Českých Budějovic </w:t>
      </w:r>
    </w:p>
    <w:p w:rsidR="00163A9E" w:rsidRDefault="00163A9E" w:rsidP="00163A9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Zastoupen</w:t>
      </w:r>
      <w:r w:rsidR="00420554">
        <w:rPr>
          <w:b/>
          <w:bCs/>
          <w:sz w:val="22"/>
          <w:szCs w:val="22"/>
        </w:rPr>
        <w:t>á</w:t>
      </w:r>
      <w:r>
        <w:rPr>
          <w:b/>
          <w:bCs/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>ing.</w:t>
      </w:r>
      <w:proofErr w:type="gramEnd"/>
      <w:r>
        <w:rPr>
          <w:sz w:val="22"/>
          <w:szCs w:val="22"/>
        </w:rPr>
        <w:t xml:space="preserve"> Vladislavem Ludvíkem, starostou </w:t>
      </w:r>
      <w:r w:rsidR="00FF5F8F">
        <w:rPr>
          <w:sz w:val="22"/>
          <w:szCs w:val="22"/>
        </w:rPr>
        <w:t>obce</w:t>
      </w:r>
      <w:r>
        <w:rPr>
          <w:sz w:val="22"/>
          <w:szCs w:val="22"/>
        </w:rPr>
        <w:t xml:space="preserve"> </w:t>
      </w:r>
    </w:p>
    <w:p w:rsidR="00163A9E" w:rsidRDefault="00163A9E" w:rsidP="00163A9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Sídlo: </w:t>
      </w:r>
      <w:r>
        <w:rPr>
          <w:sz w:val="22"/>
          <w:szCs w:val="22"/>
        </w:rPr>
        <w:t xml:space="preserve">Vlkovická 154, 373 73 Štěpánovice </w:t>
      </w:r>
    </w:p>
    <w:p w:rsidR="00420554" w:rsidRDefault="00163A9E" w:rsidP="00420554">
      <w:pPr>
        <w:pStyle w:val="Default"/>
      </w:pPr>
      <w:r>
        <w:rPr>
          <w:b/>
          <w:bCs/>
          <w:sz w:val="22"/>
          <w:szCs w:val="22"/>
        </w:rPr>
        <w:t xml:space="preserve">IČO: </w:t>
      </w:r>
      <w:r w:rsidRPr="00420554">
        <w:rPr>
          <w:sz w:val="22"/>
          <w:szCs w:val="22"/>
        </w:rPr>
        <w:t>00245518</w:t>
      </w:r>
    </w:p>
    <w:p w:rsidR="00420554" w:rsidRDefault="00163A9E" w:rsidP="00420554">
      <w:pPr>
        <w:spacing w:after="0"/>
      </w:pPr>
      <w:r w:rsidRPr="00420554">
        <w:rPr>
          <w:b/>
        </w:rPr>
        <w:t>Oficiální WWW stránky:</w:t>
      </w:r>
      <w:r>
        <w:t xml:space="preserve"> </w:t>
      </w:r>
      <w:hyperlink r:id="rId5" w:history="1">
        <w:r w:rsidRPr="000C3F81">
          <w:rPr>
            <w:rStyle w:val="Hypertextovodkaz"/>
          </w:rPr>
          <w:t>https://www.stepanovice.eu</w:t>
        </w:r>
      </w:hyperlink>
      <w:r>
        <w:t xml:space="preserve"> </w:t>
      </w:r>
    </w:p>
    <w:p w:rsidR="006A09B4" w:rsidRDefault="00163A9E" w:rsidP="00163A9E">
      <w:r w:rsidRPr="00420554">
        <w:rPr>
          <w:b/>
        </w:rPr>
        <w:t>E-mail</w:t>
      </w:r>
      <w:r>
        <w:t xml:space="preserve">: </w:t>
      </w:r>
      <w:hyperlink r:id="rId6" w:history="1">
        <w:r w:rsidRPr="00163A9E">
          <w:t>obecni.urad@stepanovice.eu</w:t>
        </w:r>
      </w:hyperlink>
      <w:r>
        <w:t xml:space="preserve"> </w:t>
      </w:r>
    </w:p>
    <w:p w:rsidR="00420554" w:rsidRDefault="00420554" w:rsidP="0042055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Kontaktní osoby </w:t>
      </w:r>
    </w:p>
    <w:p w:rsidR="00420554" w:rsidRDefault="00420554" w:rsidP="004205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Administrace veřejné zakázky: </w:t>
      </w:r>
    </w:p>
    <w:p w:rsidR="00420554" w:rsidRDefault="00420554" w:rsidP="00420554">
      <w:r>
        <w:t xml:space="preserve">Ing. Vladislav Ludvík, tel.: +420 387 984 967, e-mail: </w:t>
      </w:r>
      <w:hyperlink r:id="rId7" w:history="1">
        <w:r w:rsidRPr="00163A9E">
          <w:t>obecni.urad@stepanovice.eu</w:t>
        </w:r>
      </w:hyperlink>
    </w:p>
    <w:p w:rsidR="006A09B4" w:rsidRPr="00767247" w:rsidRDefault="006A09B4" w:rsidP="00163A9E">
      <w:pPr>
        <w:spacing w:after="120"/>
        <w:rPr>
          <w:b/>
        </w:rPr>
      </w:pPr>
      <w:r w:rsidRPr="00767247">
        <w:rPr>
          <w:b/>
        </w:rPr>
        <w:t>Preambule</w:t>
      </w:r>
    </w:p>
    <w:p w:rsidR="006A09B4" w:rsidRDefault="006A09B4" w:rsidP="006A09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zadávací dokumentace je zpracována v souladu s § 6 a § 31 zákona č. 134/2016 Sb., o veřejných zakázkách (dále jen „zákon“). </w:t>
      </w:r>
    </w:p>
    <w:p w:rsidR="006A09B4" w:rsidRDefault="006A09B4" w:rsidP="00163A9E">
      <w:pPr>
        <w:pStyle w:val="Default"/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Veřejná zakázka je veřejnou zakázkou malého rozsahu podle § 27, bodu a) nebo b) zákona č. 134/2016 Sb., o veřejných zakázkách v platném znění, toto zadávací řízení probíhá mimo režim zákona. Uvedené odkazy na paragrafy zákona jsou pouze návodného charakteru. </w:t>
      </w:r>
    </w:p>
    <w:p w:rsidR="00420554" w:rsidRDefault="00420554" w:rsidP="00420554">
      <w:pPr>
        <w:pStyle w:val="Default"/>
        <w:spacing w:after="120"/>
        <w:rPr>
          <w:sz w:val="22"/>
          <w:szCs w:val="22"/>
        </w:rPr>
      </w:pPr>
      <w:r>
        <w:rPr>
          <w:b/>
          <w:bCs/>
          <w:sz w:val="22"/>
          <w:szCs w:val="22"/>
          <w:highlight w:val="lightGray"/>
        </w:rPr>
        <w:t>1</w:t>
      </w:r>
      <w:r w:rsidRPr="00254DE9">
        <w:rPr>
          <w:b/>
          <w:bCs/>
          <w:sz w:val="22"/>
          <w:szCs w:val="22"/>
          <w:highlight w:val="lightGray"/>
        </w:rPr>
        <w:t>. Předmět plnění</w:t>
      </w:r>
    </w:p>
    <w:p w:rsidR="00420554" w:rsidRDefault="00420554" w:rsidP="00075E56">
      <w:pPr>
        <w:spacing w:after="60" w:line="240" w:lineRule="auto"/>
      </w:pPr>
      <w:r>
        <w:t xml:space="preserve">Předmětem veřejné zakázky je rekonstrukce chodníku a vybudování přechodu pro chodce přes komunikaci </w:t>
      </w:r>
      <w:r w:rsidR="00F540CD">
        <w:t>I/34</w:t>
      </w:r>
      <w:r>
        <w:t>, jehož součástí je veřejné osvětlení.</w:t>
      </w:r>
      <w:r w:rsidR="008F5C07">
        <w:t xml:space="preserve"> Přechod </w:t>
      </w:r>
      <w:r w:rsidR="008F5C07">
        <w:rPr>
          <w:sz w:val="23"/>
          <w:szCs w:val="23"/>
        </w:rPr>
        <w:t xml:space="preserve">je v místě stávající páteřní komunikace I/34 mezi č.p. </w:t>
      </w:r>
      <w:r w:rsidR="00E3457C">
        <w:rPr>
          <w:sz w:val="23"/>
          <w:szCs w:val="23"/>
        </w:rPr>
        <w:t>51</w:t>
      </w:r>
      <w:r w:rsidR="008F5C07">
        <w:rPr>
          <w:sz w:val="23"/>
          <w:szCs w:val="23"/>
        </w:rPr>
        <w:t xml:space="preserve"> a č.p. </w:t>
      </w:r>
      <w:r w:rsidR="00E3457C">
        <w:rPr>
          <w:sz w:val="23"/>
          <w:szCs w:val="23"/>
        </w:rPr>
        <w:t>72.</w:t>
      </w:r>
    </w:p>
    <w:p w:rsidR="00BB34CD" w:rsidRPr="00BB34CD" w:rsidRDefault="00F540CD" w:rsidP="00F540C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540CD">
        <w:rPr>
          <w:rFonts w:asciiTheme="minorHAnsi" w:hAnsiTheme="minorHAnsi" w:cstheme="minorHAnsi"/>
          <w:sz w:val="22"/>
          <w:szCs w:val="22"/>
        </w:rPr>
        <w:t xml:space="preserve">Rozsah prací je uveden v projektové dokumentaci k provedení stavby se soupisem prací a výkazem výměr </w:t>
      </w:r>
      <w:r w:rsidRPr="00BB34CD">
        <w:rPr>
          <w:rFonts w:asciiTheme="minorHAnsi" w:hAnsiTheme="minorHAnsi" w:cstheme="minorHAnsi"/>
          <w:sz w:val="22"/>
          <w:szCs w:val="22"/>
        </w:rPr>
        <w:t>Rekonstrukce přechodu ve Štěpánovicích pro:</w:t>
      </w:r>
    </w:p>
    <w:p w:rsidR="00F540CD" w:rsidRPr="00BB34CD" w:rsidRDefault="00F540CD" w:rsidP="00BB34CD">
      <w:pPr>
        <w:pStyle w:val="Default"/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BB34CD">
        <w:rPr>
          <w:rFonts w:asciiTheme="minorHAnsi" w:hAnsiTheme="minorHAnsi" w:cstheme="minorHAnsi"/>
          <w:sz w:val="22"/>
          <w:szCs w:val="22"/>
        </w:rPr>
        <w:t xml:space="preserve">Stavební část: </w:t>
      </w:r>
      <w:proofErr w:type="gramStart"/>
      <w:r w:rsidRPr="00BB34CD">
        <w:rPr>
          <w:rFonts w:asciiTheme="minorHAnsi" w:hAnsiTheme="minorHAnsi" w:cstheme="minorHAnsi"/>
          <w:sz w:val="22"/>
          <w:szCs w:val="22"/>
        </w:rPr>
        <w:t>ing.</w:t>
      </w:r>
      <w:proofErr w:type="gramEnd"/>
      <w:r w:rsidRPr="00BB34CD">
        <w:rPr>
          <w:rFonts w:asciiTheme="minorHAnsi" w:hAnsiTheme="minorHAnsi" w:cstheme="minorHAnsi"/>
          <w:sz w:val="22"/>
          <w:szCs w:val="22"/>
        </w:rPr>
        <w:t xml:space="preserve"> Jiří Koplík, Rudolfovská 367/148, 370 01 České Budějovice, IČ: 472 32 315, DIČ:540125238, telefon: 607614563, e-mail: </w:t>
      </w:r>
      <w:hyperlink r:id="rId8" w:history="1">
        <w:r w:rsidRPr="00BB34CD">
          <w:rPr>
            <w:rStyle w:val="Hypertextovodkaz"/>
            <w:rFonts w:asciiTheme="minorHAnsi" w:hAnsiTheme="minorHAnsi" w:cstheme="minorHAnsi"/>
            <w:sz w:val="22"/>
            <w:szCs w:val="22"/>
          </w:rPr>
          <w:t>inprojekt@seznam.cz</w:t>
        </w:r>
      </w:hyperlink>
      <w:r w:rsidRPr="00BB34CD">
        <w:rPr>
          <w:rFonts w:asciiTheme="minorHAnsi" w:hAnsiTheme="minorHAnsi" w:cstheme="minorHAnsi"/>
          <w:sz w:val="22"/>
          <w:szCs w:val="22"/>
        </w:rPr>
        <w:t xml:space="preserve"> </w:t>
      </w:r>
      <w:r w:rsidR="00FF5F8F">
        <w:rPr>
          <w:rFonts w:asciiTheme="minorHAnsi" w:hAnsiTheme="minorHAnsi" w:cstheme="minorHAnsi"/>
          <w:sz w:val="22"/>
          <w:szCs w:val="22"/>
        </w:rPr>
        <w:t xml:space="preserve">, </w:t>
      </w:r>
      <w:bookmarkStart w:id="1" w:name="_Hlk44342442"/>
      <w:r w:rsidR="00FF5F8F">
        <w:rPr>
          <w:rFonts w:asciiTheme="minorHAnsi" w:hAnsiTheme="minorHAnsi" w:cstheme="minorHAnsi"/>
          <w:sz w:val="22"/>
          <w:szCs w:val="22"/>
        </w:rPr>
        <w:t>č. j. KUJCK 23174/2020 ze dne 16. 3. 2020.</w:t>
      </w:r>
      <w:bookmarkEnd w:id="1"/>
    </w:p>
    <w:p w:rsidR="00F540CD" w:rsidRPr="00F540CD" w:rsidRDefault="00F540CD" w:rsidP="00F540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540CD">
        <w:rPr>
          <w:rFonts w:cstheme="minorHAnsi"/>
          <w:bCs/>
          <w:color w:val="000000"/>
        </w:rPr>
        <w:t xml:space="preserve">Dále předmětem zakázky je: </w:t>
      </w:r>
    </w:p>
    <w:p w:rsidR="00F540CD" w:rsidRPr="00F540CD" w:rsidRDefault="00F540CD" w:rsidP="00075E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ind w:left="357" w:hanging="357"/>
        <w:rPr>
          <w:rFonts w:cstheme="minorHAnsi"/>
          <w:lang w:eastAsia="cs-CZ"/>
        </w:rPr>
      </w:pPr>
      <w:r w:rsidRPr="00F540CD">
        <w:rPr>
          <w:rFonts w:cstheme="minorHAnsi"/>
          <w:lang w:eastAsia="cs-CZ"/>
        </w:rPr>
        <w:t xml:space="preserve">zajištění veškerých dokladů a zkoušek nutných ke kolaudaci, požadovaných zákony, předpisy a zadavatelem - předepsaných zkoušek, revizí, atestů materiálů a výrobků, prohlášení o shodách, atd., </w:t>
      </w:r>
    </w:p>
    <w:p w:rsidR="00F540CD" w:rsidRPr="00F540CD" w:rsidRDefault="00F540CD" w:rsidP="00075E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ind w:left="357" w:hanging="357"/>
        <w:rPr>
          <w:rFonts w:cstheme="minorHAnsi"/>
          <w:lang w:eastAsia="cs-CZ"/>
        </w:rPr>
      </w:pPr>
      <w:r w:rsidRPr="00F540CD">
        <w:rPr>
          <w:rFonts w:cstheme="minorHAnsi"/>
          <w:lang w:eastAsia="cs-CZ"/>
        </w:rPr>
        <w:t xml:space="preserve">zajištění vytýčení a ochrany stávajících podzemních inženýrských sítí, včetně protokolu o jejich vytýčení a o neporušenosti při jejich zpětném předání správcům, </w:t>
      </w:r>
    </w:p>
    <w:p w:rsidR="00F540CD" w:rsidRPr="00F540CD" w:rsidRDefault="00F540CD" w:rsidP="00075E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ind w:left="357" w:hanging="357"/>
        <w:rPr>
          <w:rFonts w:cstheme="minorHAnsi"/>
          <w:lang w:eastAsia="cs-CZ"/>
        </w:rPr>
      </w:pPr>
      <w:r w:rsidRPr="00F540CD">
        <w:rPr>
          <w:rFonts w:cstheme="minorHAnsi"/>
          <w:lang w:eastAsia="cs-CZ"/>
        </w:rPr>
        <w:t xml:space="preserve">zajištění zvláštního užívání komunikací a veřejných ploch (dopravního opatření, záborů, uzavírek, atd.), </w:t>
      </w:r>
    </w:p>
    <w:p w:rsidR="00F540CD" w:rsidRPr="00F540CD" w:rsidRDefault="00F540CD" w:rsidP="00075E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ind w:left="357" w:hanging="357"/>
        <w:rPr>
          <w:rFonts w:cstheme="minorHAnsi"/>
          <w:lang w:eastAsia="cs-CZ"/>
        </w:rPr>
      </w:pPr>
      <w:r w:rsidRPr="00F540CD">
        <w:rPr>
          <w:rFonts w:cstheme="minorHAnsi"/>
          <w:lang w:eastAsia="cs-CZ"/>
        </w:rPr>
        <w:t xml:space="preserve">vypracování dokumentace skutečného provedení stavby - kompletní dokumentace včetně příloh, </w:t>
      </w:r>
    </w:p>
    <w:p w:rsidR="00F540CD" w:rsidRPr="00BB34CD" w:rsidRDefault="00F540CD" w:rsidP="00BB34CD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</w:rPr>
      </w:pPr>
      <w:r w:rsidRPr="00F540CD">
        <w:rPr>
          <w:rFonts w:cstheme="minorHAnsi"/>
          <w:color w:val="000000"/>
        </w:rPr>
        <w:t xml:space="preserve">Výše uvedené požadavky zadavatele budou součástí nabídkové ceny díla, pokud již nejsou položkově uvedeny ve výkazu výměr. </w:t>
      </w:r>
    </w:p>
    <w:p w:rsidR="00BB34CD" w:rsidRPr="00BB34CD" w:rsidRDefault="00BB34CD" w:rsidP="00BB34CD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</w:rPr>
      </w:pPr>
      <w:r w:rsidRPr="00BB34CD">
        <w:rPr>
          <w:rFonts w:cstheme="minorHAnsi"/>
          <w:color w:val="000000"/>
        </w:rPr>
        <w:lastRenderedPageBreak/>
        <w:t>Klasifikace předmětu dle společného slovníku: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3113"/>
      </w:tblGrid>
      <w:tr w:rsidR="00BB34CD" w:rsidRPr="00BB34CD" w:rsidTr="00B3388A">
        <w:trPr>
          <w:cantSplit/>
          <w:trHeight w:hRule="exact" w:val="284"/>
        </w:trPr>
        <w:tc>
          <w:tcPr>
            <w:tcW w:w="3113" w:type="dxa"/>
            <w:vAlign w:val="bottom"/>
          </w:tcPr>
          <w:p w:rsidR="00BB34CD" w:rsidRPr="00BB34CD" w:rsidRDefault="00BB34CD" w:rsidP="00266C4A">
            <w:pPr>
              <w:autoSpaceDE w:val="0"/>
              <w:autoSpaceDN w:val="0"/>
              <w:adjustRightInd w:val="0"/>
              <w:spacing w:after="24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Druh prací</w:t>
            </w:r>
          </w:p>
        </w:tc>
        <w:tc>
          <w:tcPr>
            <w:tcW w:w="3113" w:type="dxa"/>
            <w:vAlign w:val="bottom"/>
          </w:tcPr>
          <w:p w:rsidR="00BB34CD" w:rsidRPr="00BB34CD" w:rsidRDefault="00BB34CD" w:rsidP="00266C4A">
            <w:pPr>
              <w:autoSpaceDE w:val="0"/>
              <w:autoSpaceDN w:val="0"/>
              <w:adjustRightInd w:val="0"/>
              <w:spacing w:after="24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CPV</w:t>
            </w:r>
          </w:p>
        </w:tc>
      </w:tr>
      <w:tr w:rsidR="00BB34CD" w:rsidRPr="00BB34CD" w:rsidTr="00B3388A">
        <w:trPr>
          <w:cantSplit/>
          <w:trHeight w:hRule="exact" w:val="284"/>
        </w:trPr>
        <w:tc>
          <w:tcPr>
            <w:tcW w:w="3114" w:type="dxa"/>
            <w:vAlign w:val="bottom"/>
          </w:tcPr>
          <w:p w:rsidR="00BB34CD" w:rsidRPr="00BB34CD" w:rsidRDefault="00BB34CD" w:rsidP="00266C4A">
            <w:pPr>
              <w:autoSpaceDE w:val="0"/>
              <w:autoSpaceDN w:val="0"/>
              <w:adjustRightInd w:val="0"/>
              <w:spacing w:after="24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Výstavba přechodů</w:t>
            </w:r>
          </w:p>
        </w:tc>
        <w:tc>
          <w:tcPr>
            <w:tcW w:w="2835" w:type="dxa"/>
            <w:vAlign w:val="bottom"/>
          </w:tcPr>
          <w:p w:rsidR="00BB34CD" w:rsidRPr="00BB34CD" w:rsidRDefault="00BB34CD" w:rsidP="00266C4A">
            <w:pPr>
              <w:autoSpaceDE w:val="0"/>
              <w:autoSpaceDN w:val="0"/>
              <w:adjustRightInd w:val="0"/>
              <w:spacing w:after="24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45233144-0</w:t>
            </w:r>
          </w:p>
        </w:tc>
      </w:tr>
    </w:tbl>
    <w:p w:rsidR="00BB34CD" w:rsidRPr="00F540CD" w:rsidRDefault="00BB34CD" w:rsidP="008F5C07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A09B4" w:rsidRPr="00254031" w:rsidRDefault="008F5C07" w:rsidP="00254031">
      <w:pPr>
        <w:pStyle w:val="Default"/>
        <w:spacing w:after="120"/>
        <w:rPr>
          <w:b/>
          <w:bCs/>
          <w:sz w:val="22"/>
          <w:szCs w:val="22"/>
          <w:highlight w:val="lightGray"/>
        </w:rPr>
      </w:pPr>
      <w:r>
        <w:rPr>
          <w:b/>
          <w:bCs/>
          <w:sz w:val="22"/>
          <w:szCs w:val="22"/>
          <w:highlight w:val="lightGray"/>
        </w:rPr>
        <w:t>2</w:t>
      </w:r>
      <w:r w:rsidR="006A09B4" w:rsidRPr="00254DE9">
        <w:rPr>
          <w:b/>
          <w:bCs/>
          <w:sz w:val="22"/>
          <w:szCs w:val="22"/>
          <w:highlight w:val="lightGray"/>
        </w:rPr>
        <w:t>. Místo a doba plnění zakázky</w:t>
      </w:r>
      <w:r w:rsidR="006A09B4" w:rsidRPr="00254031">
        <w:rPr>
          <w:b/>
          <w:bCs/>
          <w:sz w:val="22"/>
          <w:szCs w:val="22"/>
          <w:highlight w:val="lightGray"/>
        </w:rPr>
        <w:t xml:space="preserve"> </w:t>
      </w:r>
    </w:p>
    <w:p w:rsidR="006A09B4" w:rsidRDefault="006A09B4" w:rsidP="006A09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Místem, kde dojde k předání dokumentů a podkladů</w:t>
      </w:r>
      <w:r w:rsidR="008F5C07">
        <w:rPr>
          <w:sz w:val="22"/>
          <w:szCs w:val="22"/>
        </w:rPr>
        <w:t>,</w:t>
      </w:r>
      <w:r>
        <w:rPr>
          <w:sz w:val="22"/>
          <w:szCs w:val="22"/>
        </w:rPr>
        <w:t xml:space="preserve"> je </w:t>
      </w:r>
      <w:r w:rsidR="00254DE9">
        <w:rPr>
          <w:sz w:val="22"/>
          <w:szCs w:val="22"/>
        </w:rPr>
        <w:t>Obecní úřad, Vlkovická 154, 373 73 Štěpánovice</w:t>
      </w:r>
      <w:r>
        <w:rPr>
          <w:sz w:val="22"/>
          <w:szCs w:val="22"/>
        </w:rPr>
        <w:t xml:space="preserve">. </w:t>
      </w:r>
    </w:p>
    <w:p w:rsidR="006A09B4" w:rsidRDefault="006A09B4" w:rsidP="006A09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Podpis smlouvy o dílo: </w:t>
      </w:r>
      <w:r w:rsidRPr="008F5C07">
        <w:rPr>
          <w:bCs/>
          <w:sz w:val="22"/>
          <w:szCs w:val="22"/>
        </w:rPr>
        <w:t>po ukončení výběrového řízení</w:t>
      </w:r>
    </w:p>
    <w:p w:rsidR="008F5C07" w:rsidRPr="008F5C07" w:rsidRDefault="008F5C07" w:rsidP="008F5C0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F5C07">
        <w:rPr>
          <w:rFonts w:cstheme="minorHAnsi"/>
          <w:color w:val="000000"/>
        </w:rPr>
        <w:t>Předpokládaný termín zahájení</w:t>
      </w:r>
      <w:r w:rsidRPr="008267E1">
        <w:rPr>
          <w:rFonts w:cstheme="minorHAnsi"/>
          <w:color w:val="000000"/>
        </w:rPr>
        <w:t xml:space="preserve">: </w:t>
      </w:r>
      <w:r w:rsidR="008267E1" w:rsidRPr="008267E1">
        <w:rPr>
          <w:rFonts w:cstheme="minorHAnsi"/>
          <w:color w:val="000000"/>
        </w:rPr>
        <w:t>2</w:t>
      </w:r>
      <w:r w:rsidRPr="008267E1">
        <w:rPr>
          <w:rFonts w:cstheme="minorHAnsi"/>
          <w:b/>
          <w:bCs/>
          <w:color w:val="000000"/>
        </w:rPr>
        <w:t xml:space="preserve">. </w:t>
      </w:r>
      <w:r w:rsidR="008267E1" w:rsidRPr="008267E1">
        <w:rPr>
          <w:rFonts w:cstheme="minorHAnsi"/>
          <w:b/>
          <w:bCs/>
          <w:color w:val="000000"/>
        </w:rPr>
        <w:t>9</w:t>
      </w:r>
      <w:r w:rsidRPr="008267E1">
        <w:rPr>
          <w:rFonts w:cstheme="minorHAnsi"/>
          <w:b/>
          <w:bCs/>
          <w:color w:val="000000"/>
        </w:rPr>
        <w:t>. 2020</w:t>
      </w:r>
      <w:r w:rsidRPr="008F5C07">
        <w:rPr>
          <w:rFonts w:cstheme="minorHAnsi"/>
          <w:b/>
          <w:bCs/>
          <w:color w:val="000000"/>
        </w:rPr>
        <w:t xml:space="preserve"> </w:t>
      </w:r>
    </w:p>
    <w:p w:rsidR="006A09B4" w:rsidRDefault="008F5C07" w:rsidP="008F5C07">
      <w:pPr>
        <w:spacing w:line="240" w:lineRule="auto"/>
        <w:rPr>
          <w:rFonts w:cstheme="minorHAnsi"/>
          <w:color w:val="000000"/>
        </w:rPr>
      </w:pPr>
      <w:r w:rsidRPr="008F5C07">
        <w:rPr>
          <w:rFonts w:cstheme="minorHAnsi"/>
          <w:color w:val="000000"/>
        </w:rPr>
        <w:t>Předpokládaný termín dokončení</w:t>
      </w:r>
      <w:r w:rsidRPr="008267E1">
        <w:rPr>
          <w:rFonts w:cstheme="minorHAnsi"/>
          <w:color w:val="000000"/>
        </w:rPr>
        <w:t xml:space="preserve">: </w:t>
      </w:r>
      <w:r w:rsidR="008267E1" w:rsidRPr="008267E1">
        <w:rPr>
          <w:rFonts w:cstheme="minorHAnsi"/>
          <w:b/>
          <w:bCs/>
          <w:color w:val="000000"/>
        </w:rPr>
        <w:t>31.10.</w:t>
      </w:r>
      <w:r w:rsidRPr="008267E1">
        <w:rPr>
          <w:rFonts w:cstheme="minorHAnsi"/>
          <w:b/>
          <w:bCs/>
          <w:color w:val="000000"/>
        </w:rPr>
        <w:t>2020</w:t>
      </w:r>
      <w:r w:rsidRPr="008F5C07">
        <w:rPr>
          <w:rFonts w:cstheme="minorHAnsi"/>
          <w:b/>
          <w:bCs/>
          <w:color w:val="000000"/>
        </w:rPr>
        <w:t xml:space="preserve"> </w:t>
      </w:r>
      <w:r w:rsidRPr="008F5C07">
        <w:rPr>
          <w:rFonts w:cstheme="minorHAnsi"/>
          <w:color w:val="000000"/>
        </w:rPr>
        <w:t xml:space="preserve">(maximální délka realizace – hodnotící kritérium, </w:t>
      </w:r>
      <w:r>
        <w:rPr>
          <w:rFonts w:cstheme="minorHAnsi"/>
          <w:color w:val="000000"/>
        </w:rPr>
        <w:br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  </w:t>
      </w:r>
      <w:r w:rsidRPr="008F5C07">
        <w:rPr>
          <w:rFonts w:cstheme="minorHAnsi"/>
          <w:color w:val="000000"/>
        </w:rPr>
        <w:t>dodavatel upřesní vlastní lhůtu realizace)</w:t>
      </w:r>
    </w:p>
    <w:p w:rsidR="00254031" w:rsidRPr="00254031" w:rsidRDefault="00254031" w:rsidP="00254031">
      <w:pPr>
        <w:pStyle w:val="Default"/>
        <w:spacing w:after="120"/>
        <w:rPr>
          <w:b/>
          <w:bCs/>
          <w:sz w:val="22"/>
          <w:szCs w:val="22"/>
          <w:highlight w:val="lightGray"/>
        </w:rPr>
      </w:pPr>
      <w:r w:rsidRPr="00254031">
        <w:rPr>
          <w:b/>
          <w:bCs/>
          <w:sz w:val="22"/>
          <w:szCs w:val="22"/>
          <w:highlight w:val="lightGray"/>
        </w:rPr>
        <w:t>3. Údaje o přístupu k zadávací dokumentaci:</w:t>
      </w:r>
    </w:p>
    <w:p w:rsidR="00254031" w:rsidRPr="00254031" w:rsidRDefault="00254031" w:rsidP="002540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54031">
        <w:rPr>
          <w:rFonts w:cstheme="minorHAnsi"/>
          <w:color w:val="000000"/>
        </w:rPr>
        <w:t xml:space="preserve">Zadavatel poskytuje zadávací dokumentaci a všechny její přílohy bezplatně. </w:t>
      </w:r>
    </w:p>
    <w:p w:rsidR="00254031" w:rsidRPr="00254031" w:rsidRDefault="00254031" w:rsidP="00254031">
      <w:pPr>
        <w:spacing w:line="240" w:lineRule="auto"/>
        <w:rPr>
          <w:rFonts w:cstheme="minorHAnsi"/>
          <w:bCs/>
        </w:rPr>
      </w:pPr>
      <w:r w:rsidRPr="00254031">
        <w:rPr>
          <w:rFonts w:cstheme="minorHAnsi"/>
          <w:color w:val="000000"/>
        </w:rPr>
        <w:t xml:space="preserve">Dokumenty budou zaslány na základě písemné žádosti e-mailem </w:t>
      </w:r>
      <w:r>
        <w:rPr>
          <w:rFonts w:cstheme="minorHAnsi"/>
          <w:color w:val="000000"/>
        </w:rPr>
        <w:t>dodavatele buď elektronickou poštou nebo budou po předchozí domluvě k vyzvednutí u zadavatele</w:t>
      </w:r>
      <w:r w:rsidRPr="00254031">
        <w:rPr>
          <w:rFonts w:cstheme="minorHAnsi"/>
          <w:color w:val="000000"/>
        </w:rPr>
        <w:t>.</w:t>
      </w:r>
    </w:p>
    <w:p w:rsidR="00254DE9" w:rsidRPr="00254031" w:rsidRDefault="00254031" w:rsidP="00254031">
      <w:pPr>
        <w:pStyle w:val="Default"/>
        <w:spacing w:after="120"/>
        <w:rPr>
          <w:b/>
          <w:bCs/>
          <w:sz w:val="22"/>
          <w:szCs w:val="22"/>
          <w:highlight w:val="lightGray"/>
        </w:rPr>
      </w:pPr>
      <w:r>
        <w:rPr>
          <w:b/>
          <w:bCs/>
          <w:sz w:val="22"/>
          <w:szCs w:val="22"/>
          <w:highlight w:val="lightGray"/>
        </w:rPr>
        <w:t>4</w:t>
      </w:r>
      <w:r w:rsidR="00254DE9" w:rsidRPr="00254DE9">
        <w:rPr>
          <w:b/>
          <w:bCs/>
          <w:sz w:val="22"/>
          <w:szCs w:val="22"/>
          <w:highlight w:val="lightGray"/>
        </w:rPr>
        <w:t>. Prohlídka místa plnění</w:t>
      </w:r>
      <w:r>
        <w:rPr>
          <w:b/>
          <w:bCs/>
          <w:sz w:val="22"/>
          <w:szCs w:val="22"/>
          <w:highlight w:val="lightGray"/>
        </w:rPr>
        <w:t>:</w:t>
      </w:r>
      <w:r w:rsidR="00254DE9" w:rsidRPr="00254031">
        <w:rPr>
          <w:b/>
          <w:bCs/>
          <w:sz w:val="22"/>
          <w:szCs w:val="22"/>
          <w:highlight w:val="lightGray"/>
        </w:rPr>
        <w:t xml:space="preserve"> </w:t>
      </w:r>
    </w:p>
    <w:p w:rsidR="00254DE9" w:rsidRDefault="00254DE9" w:rsidP="00254DE9">
      <w:pPr>
        <w:pStyle w:val="Default"/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Prohlídka místa plnění se neuskuteční, místo je veřejně přístupné. </w:t>
      </w:r>
    </w:p>
    <w:p w:rsidR="00BF4D8A" w:rsidRPr="00BF4D8A" w:rsidRDefault="00BF4D8A" w:rsidP="00BF4D8A">
      <w:pPr>
        <w:pStyle w:val="Default"/>
        <w:spacing w:after="120"/>
        <w:rPr>
          <w:b/>
          <w:bCs/>
          <w:sz w:val="22"/>
          <w:szCs w:val="22"/>
          <w:highlight w:val="lightGray"/>
        </w:rPr>
      </w:pPr>
      <w:r>
        <w:rPr>
          <w:b/>
          <w:bCs/>
          <w:sz w:val="22"/>
          <w:szCs w:val="22"/>
          <w:highlight w:val="lightGray"/>
        </w:rPr>
        <w:t xml:space="preserve">5. </w:t>
      </w:r>
      <w:r w:rsidRPr="00BF4D8A">
        <w:rPr>
          <w:b/>
          <w:bCs/>
          <w:sz w:val="22"/>
          <w:szCs w:val="22"/>
          <w:highlight w:val="lightGray"/>
        </w:rPr>
        <w:t xml:space="preserve">Požadavky na prokázání splnění kvalifikace včetně požadovaných dokladů: </w:t>
      </w:r>
    </w:p>
    <w:p w:rsidR="00BF4D8A" w:rsidRPr="00BF4D8A" w:rsidRDefault="00BF4D8A" w:rsidP="00BF4D8A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 w:rsidRPr="00BF4D8A">
        <w:rPr>
          <w:rFonts w:cstheme="minorHAnsi"/>
          <w:color w:val="000000"/>
        </w:rPr>
        <w:t xml:space="preserve">Prokázání splnění kvalifikace podle požadavků veřejného zadavatele je předpokladem uzavření smlouvy. </w:t>
      </w:r>
    </w:p>
    <w:p w:rsidR="00BF4D8A" w:rsidRPr="00BF4D8A" w:rsidRDefault="00BF4D8A" w:rsidP="00BF4D8A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 w:rsidRPr="00BF4D8A">
        <w:rPr>
          <w:rFonts w:cstheme="minorHAnsi"/>
          <w:color w:val="000000"/>
        </w:rPr>
        <w:t xml:space="preserve">Splnění kvalifikačních předpokladů se prokazuje předložením dokladů o kvalifikaci v kopiích, které lze nahradit čestným prohlášením, z jehož obsahu bude zřejmé, že dodavatel kvalifikační předpoklady požadované zadavatelem splňuje anebo lze doklady o kvalifikaci nahradit jednotným evropským osvědčením pro veřejné zakázky. </w:t>
      </w:r>
    </w:p>
    <w:p w:rsidR="00BF4D8A" w:rsidRPr="00BF4D8A" w:rsidRDefault="00BF4D8A" w:rsidP="00BF4D8A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 w:rsidRPr="00BF4D8A">
        <w:rPr>
          <w:rFonts w:cstheme="minorHAnsi"/>
          <w:color w:val="000000"/>
        </w:rPr>
        <w:t>Vybraný dodavatel, se kterým má být uzavřena smlouva</w:t>
      </w:r>
      <w:r>
        <w:rPr>
          <w:rFonts w:cstheme="minorHAnsi"/>
          <w:color w:val="000000"/>
        </w:rPr>
        <w:t>,</w:t>
      </w:r>
      <w:r w:rsidRPr="00BF4D8A">
        <w:rPr>
          <w:rFonts w:cstheme="minorHAnsi"/>
          <w:color w:val="000000"/>
        </w:rPr>
        <w:t xml:space="preserve"> je povinen mimo jiné před jejím uzavřením předložit zadavateli originály nebo úředně ověřené kopie dokladů prokazujících splnění kvalifikace, pokud již nebyly zadavateli v zadávacím řízení předloženy. Nesplnění této povinnosti je důvodem k vyloučení účastníka ze zadávacího řízení. </w:t>
      </w:r>
    </w:p>
    <w:p w:rsidR="00BF4D8A" w:rsidRPr="00BF4D8A" w:rsidRDefault="00BF4D8A" w:rsidP="00BF4D8A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 w:rsidRPr="00BF4D8A">
        <w:rPr>
          <w:rFonts w:cstheme="minorHAnsi"/>
          <w:color w:val="000000"/>
        </w:rPr>
        <w:t xml:space="preserve">Doklady prokazující základní způsobilost a profesní způsobilost </w:t>
      </w:r>
      <w:r w:rsidRPr="00BF4D8A">
        <w:rPr>
          <w:rFonts w:cstheme="minorHAnsi"/>
          <w:b/>
          <w:bCs/>
          <w:i/>
          <w:iCs/>
          <w:color w:val="000000"/>
        </w:rPr>
        <w:t xml:space="preserve">musí prokazovat splnění požadovaného kritéria způsobilosti nejpozději v době 3 měsíců přede dnem podání nabídky. </w:t>
      </w:r>
    </w:p>
    <w:p w:rsidR="00BF4D8A" w:rsidRPr="00BF4D8A" w:rsidRDefault="00BF4D8A" w:rsidP="00BF4D8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F4D8A">
        <w:rPr>
          <w:rFonts w:cstheme="minorHAnsi"/>
          <w:color w:val="000000"/>
        </w:rPr>
        <w:t xml:space="preserve">Způsobilým a kvalifikovaným dodavatelem pro plnění této veřejné zakázky je dodavatel, který splní: </w:t>
      </w:r>
    </w:p>
    <w:p w:rsidR="00BF4D8A" w:rsidRPr="00BF4D8A" w:rsidRDefault="00BF4D8A" w:rsidP="00BF4D8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1" w:line="240" w:lineRule="auto"/>
        <w:rPr>
          <w:rFonts w:cstheme="minorHAnsi"/>
          <w:color w:val="000000"/>
        </w:rPr>
      </w:pPr>
      <w:r w:rsidRPr="00BF4D8A">
        <w:rPr>
          <w:rFonts w:cstheme="minorHAnsi"/>
          <w:color w:val="000000"/>
        </w:rPr>
        <w:t xml:space="preserve">základní způsobilost podle § 74 ZZVZ, </w:t>
      </w:r>
    </w:p>
    <w:p w:rsidR="00BF4D8A" w:rsidRPr="00BF4D8A" w:rsidRDefault="00BF4D8A" w:rsidP="00BF4D8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1" w:line="240" w:lineRule="auto"/>
        <w:rPr>
          <w:rFonts w:cstheme="minorHAnsi"/>
          <w:color w:val="000000"/>
        </w:rPr>
      </w:pPr>
      <w:r w:rsidRPr="00BF4D8A">
        <w:rPr>
          <w:rFonts w:cstheme="minorHAnsi"/>
          <w:color w:val="000000"/>
        </w:rPr>
        <w:t xml:space="preserve">profesní způsobilost podle § 77 odst. 1 ZZVZ, </w:t>
      </w:r>
    </w:p>
    <w:p w:rsidR="00BF4D8A" w:rsidRPr="00BF4D8A" w:rsidRDefault="00BF4D8A" w:rsidP="00BF4D8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1" w:line="240" w:lineRule="auto"/>
        <w:rPr>
          <w:rFonts w:cstheme="minorHAnsi"/>
          <w:color w:val="000000"/>
        </w:rPr>
      </w:pPr>
      <w:r w:rsidRPr="00BF4D8A">
        <w:rPr>
          <w:rFonts w:cstheme="minorHAnsi"/>
          <w:color w:val="000000"/>
        </w:rPr>
        <w:t xml:space="preserve">profesní způsobilost podle § 77 odst. 2 písm. a) ZZVZ – Provádění staveb, jejich změn a odstraňování, </w:t>
      </w:r>
    </w:p>
    <w:p w:rsidR="00BF4D8A" w:rsidRPr="00BF4D8A" w:rsidRDefault="00BF4D8A" w:rsidP="00BF4D8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cstheme="minorHAnsi"/>
          <w:color w:val="000000"/>
        </w:rPr>
      </w:pPr>
      <w:r w:rsidRPr="00BF4D8A">
        <w:rPr>
          <w:rFonts w:cstheme="minorHAnsi"/>
          <w:color w:val="000000"/>
        </w:rPr>
        <w:t xml:space="preserve">profesní způsobilost podle § 77 odst. 2 písm. c) ZZVZ – autorizace v oboru dopravní stavby. </w:t>
      </w:r>
    </w:p>
    <w:p w:rsidR="00BF4D8A" w:rsidRPr="00996CE0" w:rsidRDefault="00BF4D8A" w:rsidP="00BF4D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96CE0">
        <w:rPr>
          <w:rFonts w:ascii="Calibri" w:hAnsi="Calibri" w:cs="Calibri"/>
          <w:color w:val="000000"/>
        </w:rPr>
        <w:t xml:space="preserve">Zadavatel požaduje, aby účastník prokázal splnění následujících technických kvalifikačních předpokladů: </w:t>
      </w:r>
    </w:p>
    <w:p w:rsidR="00BF4D8A" w:rsidRPr="008267E1" w:rsidRDefault="00BF4D8A" w:rsidP="00BF4D8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357" w:hanging="357"/>
        <w:rPr>
          <w:rFonts w:ascii="Calibri" w:hAnsi="Calibri" w:cs="Calibri"/>
          <w:color w:val="000000"/>
        </w:rPr>
      </w:pPr>
      <w:r w:rsidRPr="00996CE0">
        <w:rPr>
          <w:rFonts w:ascii="Calibri" w:hAnsi="Calibri" w:cs="Calibri"/>
          <w:color w:val="000000"/>
        </w:rPr>
        <w:t xml:space="preserve">Seznam významných stavebních prací poskytnutých účastníkem za posledních 5 let s uvedením kontaktních osob pro ověření kvality plnění. V seznamu bude dále uveden popis prací a finanční objem za dané plnění. Seznam bude </w:t>
      </w:r>
      <w:r w:rsidRPr="008267E1">
        <w:rPr>
          <w:rFonts w:ascii="Calibri" w:hAnsi="Calibri" w:cs="Calibri"/>
          <w:color w:val="000000"/>
        </w:rPr>
        <w:t>obsahovat alespoň 2 zakázky. Za významnou</w:t>
      </w:r>
      <w:r w:rsidRPr="00996CE0">
        <w:rPr>
          <w:rFonts w:ascii="Calibri" w:hAnsi="Calibri" w:cs="Calibri"/>
          <w:color w:val="000000"/>
        </w:rPr>
        <w:t xml:space="preserve"> stavební práci považuje zadavatel takovou zakázku, která byla obdobná nebo srovnatelná s předmětem plnění této veřejné zakázky, (rekonstrukce, nebo výstavba komunikace pro vozidla a chodce), přičemž minimální finanční objem plnění takové dodávky </w:t>
      </w:r>
      <w:r w:rsidRPr="008267E1">
        <w:rPr>
          <w:rFonts w:ascii="Calibri" w:hAnsi="Calibri" w:cs="Calibri"/>
          <w:color w:val="000000"/>
        </w:rPr>
        <w:t xml:space="preserve">je </w:t>
      </w:r>
      <w:r w:rsidR="008267E1" w:rsidRPr="008267E1">
        <w:rPr>
          <w:rFonts w:ascii="Calibri" w:hAnsi="Calibri" w:cs="Calibri"/>
          <w:color w:val="000000"/>
        </w:rPr>
        <w:t>30</w:t>
      </w:r>
      <w:r w:rsidRPr="008267E1">
        <w:rPr>
          <w:rFonts w:ascii="Calibri" w:hAnsi="Calibri" w:cs="Calibri"/>
          <w:color w:val="000000"/>
        </w:rPr>
        <w:t xml:space="preserve">0.000,00 Kč bez DPH. </w:t>
      </w:r>
    </w:p>
    <w:p w:rsidR="00254031" w:rsidRDefault="00996CE0" w:rsidP="00254031">
      <w:pPr>
        <w:pStyle w:val="Default"/>
        <w:spacing w:after="120"/>
        <w:rPr>
          <w:b/>
          <w:bCs/>
          <w:sz w:val="22"/>
          <w:szCs w:val="22"/>
          <w:highlight w:val="lightGray"/>
        </w:rPr>
      </w:pPr>
      <w:r w:rsidRPr="00996CE0">
        <w:rPr>
          <w:b/>
          <w:bCs/>
          <w:sz w:val="22"/>
          <w:szCs w:val="22"/>
          <w:highlight w:val="lightGray"/>
        </w:rPr>
        <w:lastRenderedPageBreak/>
        <w:t>6. Další zvláštní podmínky, kterým plnění zakázky podléhá</w:t>
      </w:r>
      <w:r w:rsidR="00254031">
        <w:rPr>
          <w:b/>
          <w:bCs/>
          <w:sz w:val="22"/>
          <w:szCs w:val="22"/>
          <w:highlight w:val="lightGray"/>
        </w:rPr>
        <w:t>:</w:t>
      </w:r>
    </w:p>
    <w:p w:rsidR="00996CE0" w:rsidRPr="00996CE0" w:rsidRDefault="00996CE0" w:rsidP="00996CE0">
      <w:pPr>
        <w:pStyle w:val="Default"/>
        <w:rPr>
          <w:sz w:val="22"/>
          <w:szCs w:val="22"/>
        </w:rPr>
      </w:pPr>
      <w:r w:rsidRPr="00996CE0">
        <w:rPr>
          <w:sz w:val="22"/>
          <w:szCs w:val="22"/>
        </w:rPr>
        <w:t xml:space="preserve">Zadavatel požaduje, aby účastník v nabídce specifikoval části veřejné zakázky, které má v úmyslu zadat jednomu či více </w:t>
      </w:r>
      <w:r w:rsidR="000F48BD">
        <w:rPr>
          <w:sz w:val="22"/>
          <w:szCs w:val="22"/>
        </w:rPr>
        <w:t>poddodav</w:t>
      </w:r>
      <w:r w:rsidRPr="00996CE0">
        <w:rPr>
          <w:sz w:val="22"/>
          <w:szCs w:val="22"/>
        </w:rPr>
        <w:t xml:space="preserve">atelům, a aby současně uvedl identifikační údaje a kontaktní údaje každého </w:t>
      </w:r>
      <w:r w:rsidR="000F48BD">
        <w:rPr>
          <w:sz w:val="22"/>
          <w:szCs w:val="22"/>
        </w:rPr>
        <w:t>poddodav</w:t>
      </w:r>
      <w:r w:rsidRPr="00996CE0">
        <w:rPr>
          <w:sz w:val="22"/>
          <w:szCs w:val="22"/>
        </w:rPr>
        <w:t xml:space="preserve">atele. </w:t>
      </w:r>
    </w:p>
    <w:p w:rsidR="00996CE0" w:rsidRDefault="00996CE0" w:rsidP="008267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96CE0">
        <w:rPr>
          <w:rFonts w:ascii="Calibri" w:hAnsi="Calibri" w:cs="Calibri"/>
          <w:color w:val="000000"/>
        </w:rPr>
        <w:t xml:space="preserve">Účastník tuto podmínku splní předložením seznamu </w:t>
      </w:r>
      <w:r w:rsidR="000F48BD">
        <w:rPr>
          <w:rFonts w:ascii="Calibri" w:hAnsi="Calibri" w:cs="Calibri"/>
          <w:color w:val="000000"/>
        </w:rPr>
        <w:t>poddodav</w:t>
      </w:r>
      <w:r w:rsidRPr="00996CE0">
        <w:rPr>
          <w:rFonts w:ascii="Calibri" w:hAnsi="Calibri" w:cs="Calibri"/>
          <w:color w:val="000000"/>
        </w:rPr>
        <w:t xml:space="preserve">atelů, případně prohlášení, v němž popíše </w:t>
      </w:r>
      <w:r w:rsidR="000F48BD">
        <w:rPr>
          <w:rFonts w:ascii="Calibri" w:hAnsi="Calibri" w:cs="Calibri"/>
          <w:color w:val="000000"/>
        </w:rPr>
        <w:t>poddodav</w:t>
      </w:r>
      <w:r w:rsidRPr="00996CE0">
        <w:rPr>
          <w:rFonts w:ascii="Calibri" w:hAnsi="Calibri" w:cs="Calibri"/>
          <w:color w:val="000000"/>
        </w:rPr>
        <w:t xml:space="preserve">atelský systém spolu s uvedením, jakou část veřejné zakázky budou jednotliví </w:t>
      </w:r>
      <w:r w:rsidR="000F48BD">
        <w:rPr>
          <w:rFonts w:ascii="Calibri" w:hAnsi="Calibri" w:cs="Calibri"/>
          <w:color w:val="000000"/>
        </w:rPr>
        <w:t>poddodav</w:t>
      </w:r>
      <w:r w:rsidRPr="00996CE0">
        <w:rPr>
          <w:rFonts w:ascii="Calibri" w:hAnsi="Calibri" w:cs="Calibri"/>
          <w:color w:val="000000"/>
        </w:rPr>
        <w:t xml:space="preserve">atelé realizovat s uvedením druhu činností a procentuálního finančního podílu na předmětu veřejné zakázky. </w:t>
      </w:r>
    </w:p>
    <w:p w:rsidR="008267E1" w:rsidRPr="008267E1" w:rsidRDefault="008267E1" w:rsidP="008267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973D11" w:rsidRPr="006B18EB" w:rsidRDefault="006B18EB" w:rsidP="006B18EB">
      <w:pPr>
        <w:pStyle w:val="Default"/>
        <w:spacing w:after="120"/>
        <w:rPr>
          <w:b/>
          <w:bCs/>
          <w:sz w:val="22"/>
          <w:szCs w:val="22"/>
          <w:highlight w:val="lightGray"/>
        </w:rPr>
      </w:pPr>
      <w:r>
        <w:rPr>
          <w:b/>
          <w:bCs/>
          <w:sz w:val="22"/>
          <w:szCs w:val="22"/>
          <w:highlight w:val="lightGray"/>
        </w:rPr>
        <w:t>7</w:t>
      </w:r>
      <w:r w:rsidR="00973D11" w:rsidRPr="00973D11">
        <w:rPr>
          <w:b/>
          <w:bCs/>
          <w:sz w:val="22"/>
          <w:szCs w:val="22"/>
          <w:highlight w:val="lightGray"/>
        </w:rPr>
        <w:t xml:space="preserve">. </w:t>
      </w:r>
      <w:r w:rsidR="008E1532">
        <w:rPr>
          <w:b/>
          <w:bCs/>
          <w:sz w:val="22"/>
          <w:szCs w:val="22"/>
          <w:highlight w:val="lightGray"/>
        </w:rPr>
        <w:t>Způsob podání nabídek</w:t>
      </w:r>
      <w:r>
        <w:rPr>
          <w:b/>
          <w:bCs/>
          <w:sz w:val="22"/>
          <w:szCs w:val="22"/>
          <w:highlight w:val="lightGray"/>
        </w:rPr>
        <w:t>:</w:t>
      </w:r>
    </w:p>
    <w:p w:rsidR="006B2A2A" w:rsidRDefault="00973D11" w:rsidP="006B18EB">
      <w:pPr>
        <w:pStyle w:val="Default"/>
        <w:spacing w:after="120"/>
        <w:rPr>
          <w:sz w:val="22"/>
          <w:szCs w:val="22"/>
        </w:rPr>
      </w:pPr>
      <w:r w:rsidRPr="006B2A2A">
        <w:rPr>
          <w:sz w:val="22"/>
          <w:szCs w:val="22"/>
        </w:rPr>
        <w:t>Nabídku zpracuje účastník v písemné podobě v českém jazyce.</w:t>
      </w:r>
    </w:p>
    <w:p w:rsidR="006B18EB" w:rsidRPr="006B2A2A" w:rsidRDefault="006B18EB" w:rsidP="006B18EB">
      <w:pPr>
        <w:pStyle w:val="Default"/>
        <w:spacing w:after="120"/>
        <w:rPr>
          <w:sz w:val="22"/>
          <w:szCs w:val="22"/>
        </w:rPr>
      </w:pPr>
      <w:r w:rsidRPr="006B2A2A">
        <w:rPr>
          <w:sz w:val="22"/>
          <w:szCs w:val="22"/>
        </w:rPr>
        <w:t xml:space="preserve">Dodavatel může podat v zadávacím řízení jen jednu nabídku. </w:t>
      </w:r>
      <w:r w:rsidR="006B2A2A" w:rsidRPr="006B2A2A">
        <w:rPr>
          <w:color w:val="auto"/>
          <w:sz w:val="22"/>
          <w:szCs w:val="22"/>
        </w:rPr>
        <w:t>Zadavatel vyloučí účastníka zadávacího řízení, který podal více nabídek samostatně nebo společně s jinými dodavateli, nebo podal nabídku a současně je osobou, jejímž prostřednictvím jiný účastník výběrového řízení v tomtéž výběrovém řízení prokazuje kvalifikaci</w:t>
      </w:r>
      <w:r w:rsidRPr="006B2A2A">
        <w:rPr>
          <w:sz w:val="22"/>
          <w:szCs w:val="22"/>
        </w:rPr>
        <w:t>.</w:t>
      </w:r>
    </w:p>
    <w:p w:rsidR="008E1532" w:rsidRDefault="008E1532" w:rsidP="008E1532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Zadavatel nepřipouští varianty nabídky. </w:t>
      </w:r>
    </w:p>
    <w:p w:rsidR="008E1532" w:rsidRPr="008E1532" w:rsidRDefault="008E1532" w:rsidP="008E1532">
      <w:pPr>
        <w:pStyle w:val="Default"/>
        <w:spacing w:after="120"/>
        <w:rPr>
          <w:sz w:val="22"/>
          <w:szCs w:val="22"/>
        </w:rPr>
      </w:pPr>
      <w:r w:rsidRPr="008E1532">
        <w:rPr>
          <w:sz w:val="22"/>
          <w:szCs w:val="22"/>
        </w:rPr>
        <w:t xml:space="preserve">Zadavatel požaduje doručit nabídku 1x v písemné formě ve formátu A4 nebo složenou do formátu A4 a 1x v elektronické formě na CD, DVD nebo USB </w:t>
      </w:r>
      <w:r>
        <w:rPr>
          <w:sz w:val="22"/>
          <w:szCs w:val="22"/>
        </w:rPr>
        <w:t xml:space="preserve">(obsahující navíc doplněný návrh smlouvy bez podpisu vč. příloh smlouvy v elektronické podobě ve formátu *.doc, </w:t>
      </w:r>
      <w:proofErr w:type="spellStart"/>
      <w:r>
        <w:rPr>
          <w:sz w:val="22"/>
          <w:szCs w:val="22"/>
        </w:rPr>
        <w:t>xls</w:t>
      </w:r>
      <w:proofErr w:type="spellEnd"/>
      <w:r>
        <w:rPr>
          <w:sz w:val="22"/>
          <w:szCs w:val="22"/>
        </w:rPr>
        <w:t xml:space="preserve"> nebo *.</w:t>
      </w:r>
      <w:proofErr w:type="spellStart"/>
      <w:r>
        <w:rPr>
          <w:sz w:val="22"/>
          <w:szCs w:val="22"/>
        </w:rPr>
        <w:t>docx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xlsx</w:t>
      </w:r>
      <w:proofErr w:type="spellEnd"/>
      <w:r>
        <w:rPr>
          <w:sz w:val="22"/>
          <w:szCs w:val="22"/>
        </w:rPr>
        <w:t xml:space="preserve"> případně v jiném editovatelném formátu).</w:t>
      </w:r>
    </w:p>
    <w:p w:rsidR="000741C3" w:rsidRPr="008E1532" w:rsidRDefault="000741C3" w:rsidP="008E1532">
      <w:pPr>
        <w:pStyle w:val="Default"/>
        <w:spacing w:after="60"/>
        <w:rPr>
          <w:sz w:val="22"/>
          <w:szCs w:val="22"/>
        </w:rPr>
      </w:pPr>
      <w:r w:rsidRPr="008E1532">
        <w:rPr>
          <w:sz w:val="22"/>
          <w:szCs w:val="22"/>
        </w:rPr>
        <w:t xml:space="preserve">Účastník podá písemnou nabídku v listinné podobě v jediné řádně uzavřené obálce, opatřené zpětnou adresou a razítkem dodavatele a zabezpečené na přelepu proti otevření, a to buď doporučeně poštou, prostřednictvím osoby, která provádí přepravu zásilek (kurýrní služba), nebo prostřednictvím držitele poštovní licence podle zvláštního právního předpisu na adresu: </w:t>
      </w:r>
    </w:p>
    <w:p w:rsidR="000741C3" w:rsidRPr="008E1532" w:rsidRDefault="000741C3" w:rsidP="008E1532">
      <w:pPr>
        <w:pStyle w:val="Default"/>
        <w:spacing w:after="60"/>
        <w:rPr>
          <w:b/>
          <w:sz w:val="22"/>
          <w:szCs w:val="22"/>
        </w:rPr>
      </w:pPr>
      <w:r w:rsidRPr="008E1532">
        <w:rPr>
          <w:b/>
          <w:sz w:val="22"/>
          <w:szCs w:val="22"/>
        </w:rPr>
        <w:t>Obecní úřad ve Štěpánovicích, Vlkovická 154, 373 73 Štěpánovice</w:t>
      </w:r>
    </w:p>
    <w:p w:rsidR="000741C3" w:rsidRPr="008E1532" w:rsidRDefault="000741C3" w:rsidP="008E1532">
      <w:pPr>
        <w:pStyle w:val="Default"/>
        <w:spacing w:after="120"/>
        <w:rPr>
          <w:sz w:val="22"/>
          <w:szCs w:val="22"/>
        </w:rPr>
      </w:pPr>
      <w:r w:rsidRPr="008E1532">
        <w:rPr>
          <w:sz w:val="22"/>
          <w:szCs w:val="22"/>
        </w:rPr>
        <w:t xml:space="preserve">nebo osobně na stejnou adresu v úředních hodinách obecního úřadu. </w:t>
      </w:r>
    </w:p>
    <w:p w:rsidR="000741C3" w:rsidRPr="008E1532" w:rsidRDefault="000741C3" w:rsidP="008E1532">
      <w:pPr>
        <w:pStyle w:val="Default"/>
        <w:rPr>
          <w:sz w:val="22"/>
          <w:szCs w:val="22"/>
        </w:rPr>
      </w:pPr>
      <w:r w:rsidRPr="008E1532">
        <w:rPr>
          <w:sz w:val="22"/>
          <w:szCs w:val="22"/>
        </w:rPr>
        <w:t xml:space="preserve">Obálka s nabídkou musí být dále označena nápisem: </w:t>
      </w:r>
    </w:p>
    <w:p w:rsidR="000741C3" w:rsidRDefault="000741C3" w:rsidP="008E1532">
      <w:pPr>
        <w:pStyle w:val="Default"/>
        <w:spacing w:after="120"/>
        <w:rPr>
          <w:b/>
          <w:sz w:val="22"/>
          <w:szCs w:val="22"/>
        </w:rPr>
      </w:pPr>
      <w:r w:rsidRPr="008E1532">
        <w:rPr>
          <w:b/>
          <w:sz w:val="22"/>
          <w:szCs w:val="22"/>
        </w:rPr>
        <w:t xml:space="preserve">Veřejná zakázka – neotevírat: „Rekonstrukce přechodu ve Štěpánovicích“ </w:t>
      </w:r>
    </w:p>
    <w:p w:rsidR="009C22B3" w:rsidRDefault="009C22B3" w:rsidP="008E1532">
      <w:pPr>
        <w:pStyle w:val="Default"/>
        <w:spacing w:after="120"/>
        <w:rPr>
          <w:b/>
          <w:bCs/>
          <w:sz w:val="22"/>
          <w:szCs w:val="22"/>
          <w:highlight w:val="lightGray"/>
        </w:rPr>
      </w:pPr>
    </w:p>
    <w:p w:rsidR="008E1532" w:rsidRPr="00F97BD5" w:rsidRDefault="008E1532" w:rsidP="008E1532">
      <w:pPr>
        <w:pStyle w:val="Default"/>
        <w:spacing w:after="120"/>
        <w:rPr>
          <w:b/>
          <w:bCs/>
          <w:sz w:val="22"/>
          <w:szCs w:val="22"/>
          <w:highlight w:val="lightGray"/>
        </w:rPr>
      </w:pPr>
      <w:r>
        <w:rPr>
          <w:b/>
          <w:bCs/>
          <w:sz w:val="22"/>
          <w:szCs w:val="22"/>
          <w:highlight w:val="lightGray"/>
        </w:rPr>
        <w:t>8. Lhůta pro podání nabídky</w:t>
      </w:r>
      <w:r w:rsidRPr="00F97BD5">
        <w:rPr>
          <w:b/>
          <w:bCs/>
          <w:sz w:val="22"/>
          <w:szCs w:val="22"/>
          <w:highlight w:val="lightGray"/>
        </w:rPr>
        <w:t xml:space="preserve"> </w:t>
      </w:r>
    </w:p>
    <w:p w:rsidR="008E1532" w:rsidRDefault="008E1532" w:rsidP="008E153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Lhůta pro podání nabídek je stanovena </w:t>
      </w:r>
      <w:r w:rsidRPr="009C22B3">
        <w:rPr>
          <w:color w:val="auto"/>
          <w:sz w:val="22"/>
          <w:szCs w:val="22"/>
        </w:rPr>
        <w:t xml:space="preserve">do </w:t>
      </w:r>
      <w:r w:rsidR="009C22B3" w:rsidRPr="009C22B3">
        <w:rPr>
          <w:b/>
          <w:bCs/>
          <w:color w:val="auto"/>
          <w:sz w:val="22"/>
          <w:szCs w:val="22"/>
        </w:rPr>
        <w:t>31</w:t>
      </w:r>
      <w:r w:rsidRPr="009C22B3">
        <w:rPr>
          <w:b/>
          <w:bCs/>
          <w:color w:val="auto"/>
          <w:sz w:val="22"/>
          <w:szCs w:val="22"/>
        </w:rPr>
        <w:t xml:space="preserve">. </w:t>
      </w:r>
      <w:r w:rsidR="009C22B3" w:rsidRPr="009C22B3">
        <w:rPr>
          <w:b/>
          <w:bCs/>
          <w:color w:val="auto"/>
          <w:sz w:val="22"/>
          <w:szCs w:val="22"/>
        </w:rPr>
        <w:t>7</w:t>
      </w:r>
      <w:r w:rsidRPr="009C22B3">
        <w:rPr>
          <w:b/>
          <w:bCs/>
          <w:color w:val="auto"/>
          <w:sz w:val="22"/>
          <w:szCs w:val="22"/>
        </w:rPr>
        <w:t xml:space="preserve">. 2020 v </w:t>
      </w:r>
      <w:r w:rsidR="009C22B3" w:rsidRPr="009C22B3">
        <w:rPr>
          <w:b/>
          <w:bCs/>
          <w:color w:val="auto"/>
          <w:sz w:val="22"/>
          <w:szCs w:val="22"/>
        </w:rPr>
        <w:t>12</w:t>
      </w:r>
      <w:r w:rsidRPr="009C22B3">
        <w:rPr>
          <w:b/>
          <w:bCs/>
          <w:color w:val="auto"/>
          <w:sz w:val="22"/>
          <w:szCs w:val="22"/>
        </w:rPr>
        <w:t>:00 hodin</w:t>
      </w:r>
      <w:r w:rsidRPr="009C22B3">
        <w:rPr>
          <w:bCs/>
          <w:color w:val="auto"/>
          <w:sz w:val="22"/>
          <w:szCs w:val="22"/>
        </w:rPr>
        <w:t>.</w:t>
      </w:r>
      <w:r>
        <w:rPr>
          <w:b/>
          <w:bCs/>
          <w:color w:val="auto"/>
          <w:sz w:val="22"/>
          <w:szCs w:val="22"/>
        </w:rPr>
        <w:t xml:space="preserve"> </w:t>
      </w:r>
    </w:p>
    <w:p w:rsidR="008E1532" w:rsidRDefault="008E1532" w:rsidP="008E1532">
      <w:pPr>
        <w:pStyle w:val="Default"/>
        <w:spacing w:after="24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Lhůtou pro podání nabídek se rozumí termín, ve kterém mohou účastníci zpracovávat a podávat své nabídky. Všechny nabídky je nutno doručit do termínu a hodiny konce lhůty. Nabídky, které budou zadavateli doručeny po skončení lhůty, zadavatel odmítne a vyloučí z dalšího posuzování a hodnocení, včetně opožděných poštovních zásilek. </w:t>
      </w:r>
    </w:p>
    <w:p w:rsidR="006959C4" w:rsidRPr="005F47F7" w:rsidRDefault="00CC095B" w:rsidP="006959C4">
      <w:pPr>
        <w:pStyle w:val="Default"/>
        <w:rPr>
          <w:b/>
          <w:bCs/>
          <w:sz w:val="22"/>
          <w:szCs w:val="22"/>
          <w:highlight w:val="lightGray"/>
        </w:rPr>
      </w:pPr>
      <w:r>
        <w:rPr>
          <w:b/>
          <w:bCs/>
          <w:sz w:val="22"/>
          <w:szCs w:val="22"/>
          <w:highlight w:val="lightGray"/>
        </w:rPr>
        <w:t>9</w:t>
      </w:r>
      <w:r w:rsidR="006959C4" w:rsidRPr="005F47F7">
        <w:rPr>
          <w:b/>
          <w:bCs/>
          <w:sz w:val="22"/>
          <w:szCs w:val="22"/>
          <w:highlight w:val="lightGray"/>
        </w:rPr>
        <w:t xml:space="preserve">. Požadavky na způsob zpracování nabídkové ceny </w:t>
      </w:r>
    </w:p>
    <w:p w:rsidR="006959C4" w:rsidRDefault="006959C4" w:rsidP="00767247">
      <w:pPr>
        <w:pStyle w:val="Default"/>
        <w:numPr>
          <w:ilvl w:val="0"/>
          <w:numId w:val="1"/>
        </w:numPr>
        <w:spacing w:after="30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Dodavatel je povinen stanovit nabídkovou cenu absolutní částkou v českých korunách v členění bez DPH, částka DPH, s DPH, která bude uvedena v návrhu smlouvy. </w:t>
      </w:r>
    </w:p>
    <w:p w:rsidR="006959C4" w:rsidRDefault="006959C4" w:rsidP="00767247">
      <w:pPr>
        <w:pStyle w:val="Default"/>
        <w:numPr>
          <w:ilvl w:val="0"/>
          <w:numId w:val="1"/>
        </w:numPr>
        <w:spacing w:after="30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Celková nabídková cena je předmětem hodnocení. </w:t>
      </w:r>
    </w:p>
    <w:p w:rsidR="006959C4" w:rsidRDefault="006959C4" w:rsidP="00767247">
      <w:pPr>
        <w:pStyle w:val="Default"/>
        <w:numPr>
          <w:ilvl w:val="0"/>
          <w:numId w:val="1"/>
        </w:numPr>
        <w:spacing w:after="30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Nabídková cena je závazná a nejvýše přípustná, a to po celou dobu plnění. Do nabídkové ceny musejí být započteny veškeré náklady, zisk, rizika, bonusy, slevy a další vlivy. Nabídková cena musí obsahovat cenu veškerých služeb, dodávek, režijních nákladů, činností, finančních vlivů (např. inflace, změna kurzu CZK apod.) ve vztahu k celé době trvání smlouvy v souladu s touto zadávací dokumentací. </w:t>
      </w:r>
    </w:p>
    <w:p w:rsidR="006959C4" w:rsidRDefault="006959C4" w:rsidP="00767247">
      <w:pPr>
        <w:pStyle w:val="Default"/>
        <w:numPr>
          <w:ilvl w:val="0"/>
          <w:numId w:val="1"/>
        </w:numPr>
        <w:spacing w:after="30"/>
        <w:ind w:left="357" w:hanging="35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Není-li účastník registrovaným plátcem DPH, potom tuto daň nevyčíslí a skutečnost, že není jejím plátcem, výslovně uvede v nabídce (v části, kde je vyčíslena nabídková cena). Zadavatel stanoví, že i kdyby nabídková cena nebyla rozlišena na cenu bez DPH a DPH a účastník by se např. teprve po podání nabídky stal plátcem DPH, platí, že nabídková cena uvedená v nabídce v sobě již DPH zahrnovala. Účastník je tedy povinen příslušnou část nabídkové ceny odvést jako DPH a nemá vůči zadavateli z titulu DPH nárok na další plnění nad rámec nabídkové ceny. </w:t>
      </w:r>
    </w:p>
    <w:p w:rsidR="006959C4" w:rsidRDefault="006959C4" w:rsidP="005F47F7">
      <w:pPr>
        <w:pStyle w:val="Default"/>
        <w:numPr>
          <w:ilvl w:val="0"/>
          <w:numId w:val="1"/>
        </w:numPr>
        <w:spacing w:after="240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Nabídková cena může být měněna pouze v souvislosti se změnou sazeb DPH dle platných a účinných právních předpisů České republiky. </w:t>
      </w:r>
    </w:p>
    <w:p w:rsidR="006959C4" w:rsidRPr="005F47F7" w:rsidRDefault="00CC095B" w:rsidP="006B2A2A">
      <w:pPr>
        <w:pStyle w:val="Default"/>
        <w:spacing w:after="120"/>
        <w:rPr>
          <w:b/>
          <w:bCs/>
          <w:sz w:val="22"/>
          <w:szCs w:val="22"/>
          <w:highlight w:val="lightGray"/>
        </w:rPr>
      </w:pPr>
      <w:r>
        <w:rPr>
          <w:b/>
          <w:bCs/>
          <w:sz w:val="22"/>
          <w:szCs w:val="22"/>
          <w:highlight w:val="lightGray"/>
        </w:rPr>
        <w:t>10</w:t>
      </w:r>
      <w:r w:rsidR="006959C4" w:rsidRPr="005F47F7">
        <w:rPr>
          <w:b/>
          <w:bCs/>
          <w:sz w:val="22"/>
          <w:szCs w:val="22"/>
          <w:highlight w:val="lightGray"/>
        </w:rPr>
        <w:t xml:space="preserve">. </w:t>
      </w:r>
      <w:r w:rsidR="006B2A2A">
        <w:rPr>
          <w:b/>
          <w:bCs/>
          <w:sz w:val="22"/>
          <w:szCs w:val="22"/>
          <w:highlight w:val="lightGray"/>
        </w:rPr>
        <w:t>Pravidla hodnocení nabídek:</w:t>
      </w:r>
      <w:r w:rsidR="006959C4" w:rsidRPr="005F47F7">
        <w:rPr>
          <w:b/>
          <w:bCs/>
          <w:sz w:val="22"/>
          <w:szCs w:val="22"/>
          <w:highlight w:val="lightGray"/>
        </w:rPr>
        <w:t xml:space="preserve"> </w:t>
      </w:r>
    </w:p>
    <w:p w:rsidR="005F47F7" w:rsidRDefault="006959C4" w:rsidP="00A2495F">
      <w:pPr>
        <w:pStyle w:val="Default"/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Podané nabídky budou hodnoceny podle kritéria ekonomické výhodnosti nabídky. Základním hodnotícím kritériem pro zadání této veřejné zakázky je nejnižší nabídková cena</w:t>
      </w:r>
      <w:r w:rsidR="005D5AD7">
        <w:rPr>
          <w:color w:val="auto"/>
          <w:sz w:val="22"/>
          <w:szCs w:val="22"/>
        </w:rPr>
        <w:t xml:space="preserve"> a</w:t>
      </w:r>
      <w:r w:rsidR="005F47F7">
        <w:rPr>
          <w:color w:val="auto"/>
          <w:sz w:val="22"/>
          <w:szCs w:val="22"/>
        </w:rPr>
        <w:t xml:space="preserve"> </w:t>
      </w:r>
      <w:r w:rsidR="005D5AD7">
        <w:rPr>
          <w:color w:val="auto"/>
          <w:sz w:val="22"/>
          <w:szCs w:val="22"/>
        </w:rPr>
        <w:t>lhůta pro dokončení</w:t>
      </w:r>
      <w:r>
        <w:rPr>
          <w:color w:val="auto"/>
          <w:sz w:val="22"/>
          <w:szCs w:val="22"/>
        </w:rPr>
        <w:t xml:space="preserve">. </w:t>
      </w:r>
    </w:p>
    <w:p w:rsidR="00A2495F" w:rsidRDefault="005F47F7" w:rsidP="00A2495F">
      <w:pPr>
        <w:pStyle w:val="Default"/>
        <w:spacing w:after="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Váhy pro jednotlivá hodnotící kritéria jsou stanovena takto:</w:t>
      </w:r>
    </w:p>
    <w:p w:rsidR="00A2495F" w:rsidRDefault="00A2495F" w:rsidP="006959C4">
      <w:pPr>
        <w:pStyle w:val="Default"/>
        <w:rPr>
          <w:bCs/>
          <w:color w:val="auto"/>
          <w:sz w:val="22"/>
          <w:szCs w:val="22"/>
        </w:rPr>
      </w:pPr>
      <w:r w:rsidRPr="00A2495F">
        <w:rPr>
          <w:b/>
          <w:bCs/>
          <w:color w:val="auto"/>
          <w:sz w:val="22"/>
          <w:szCs w:val="22"/>
        </w:rPr>
        <w:t>Kritérium 1</w:t>
      </w:r>
      <w:r>
        <w:rPr>
          <w:bCs/>
          <w:color w:val="auto"/>
          <w:sz w:val="22"/>
          <w:szCs w:val="22"/>
        </w:rPr>
        <w:t xml:space="preserve"> = nejnižší nabídková cena</w:t>
      </w:r>
      <w:r w:rsidR="006959C4" w:rsidRPr="005F47F7">
        <w:rPr>
          <w:bCs/>
          <w:color w:val="auto"/>
          <w:sz w:val="22"/>
          <w:szCs w:val="22"/>
        </w:rPr>
        <w:t xml:space="preserve"> bez DPH</w:t>
      </w:r>
      <w:r w:rsidR="005F47F7">
        <w:rPr>
          <w:bCs/>
          <w:color w:val="auto"/>
          <w:sz w:val="22"/>
          <w:szCs w:val="22"/>
        </w:rPr>
        <w:t xml:space="preserve"> – </w:t>
      </w:r>
      <w:r>
        <w:rPr>
          <w:bCs/>
          <w:color w:val="auto"/>
          <w:sz w:val="22"/>
          <w:szCs w:val="22"/>
        </w:rPr>
        <w:t xml:space="preserve">váha kritéria: </w:t>
      </w:r>
      <w:r w:rsidR="005D5AD7">
        <w:rPr>
          <w:bCs/>
          <w:color w:val="auto"/>
          <w:sz w:val="22"/>
          <w:szCs w:val="22"/>
        </w:rPr>
        <w:t>7</w:t>
      </w:r>
      <w:r w:rsidR="005F47F7">
        <w:rPr>
          <w:bCs/>
          <w:color w:val="auto"/>
          <w:sz w:val="22"/>
          <w:szCs w:val="22"/>
        </w:rPr>
        <w:t xml:space="preserve">5 % </w:t>
      </w:r>
    </w:p>
    <w:p w:rsidR="00A2495F" w:rsidRDefault="00A2495F" w:rsidP="006959C4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Kritérium nejnižší nabídková cena bez DPH bude hodnoceno tak, že nejvhodnější nabídka, tj. nejnižší nabídková cena bez DPH, obdrží 100 bodů. Další pak ve vztahu k nejvýhodnější nabídce obdrží počet procentních bodů získaný výpočtem podle vzorce:</w:t>
      </w:r>
    </w:p>
    <w:p w:rsidR="00A2495F" w:rsidRDefault="00A2495F" w:rsidP="00A2495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auto"/>
          <w:sz w:val="22"/>
          <w:szCs w:val="22"/>
        </w:rPr>
      </w:pPr>
      <m:oMathPara>
        <m:oMath>
          <m:r>
            <w:rPr>
              <w:rFonts w:ascii="Cambria Math" w:hAnsi="Cambria Math"/>
              <w:color w:val="auto"/>
              <w:sz w:val="22"/>
              <w:szCs w:val="22"/>
            </w:rPr>
            <m:t>Počet procentních bodů=</m:t>
          </m:r>
          <m:f>
            <m:fPr>
              <m:ctrlPr>
                <w:rPr>
                  <w:rFonts w:ascii="Cambria Math" w:hAnsi="Cambria Math"/>
                  <w:bCs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color w:val="auto"/>
                  <w:sz w:val="22"/>
                  <w:szCs w:val="22"/>
                </w:rPr>
                <m:t>Nejnižší nabídková cena bez DPH</m:t>
              </m:r>
            </m:num>
            <m:den>
              <m:r>
                <w:rPr>
                  <w:rFonts w:ascii="Cambria Math" w:hAnsi="Cambria Math"/>
                  <w:color w:val="auto"/>
                  <w:sz w:val="22"/>
                  <w:szCs w:val="22"/>
                </w:rPr>
                <m:t>Cena hodnocené nabídky</m:t>
              </m:r>
            </m:den>
          </m:f>
          <m:r>
            <w:rPr>
              <w:rFonts w:ascii="Cambria Math" w:hAnsi="Cambria Math"/>
              <w:color w:val="auto"/>
              <w:sz w:val="22"/>
              <w:szCs w:val="22"/>
            </w:rPr>
            <m:t xml:space="preserve"> x 100</m:t>
          </m:r>
        </m:oMath>
      </m:oMathPara>
    </w:p>
    <w:p w:rsidR="00A2495F" w:rsidRDefault="005D5AD7" w:rsidP="005D5AD7">
      <w:pPr>
        <w:pStyle w:val="Default"/>
        <w:spacing w:after="120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Dosažený počet bodů bude vynásoben váhou daného kritéria, tj. počet dosažených bodů x 75%.</w:t>
      </w:r>
    </w:p>
    <w:p w:rsidR="005D5AD7" w:rsidRDefault="005D5AD7" w:rsidP="006959C4">
      <w:pPr>
        <w:pStyle w:val="Default"/>
        <w:rPr>
          <w:bCs/>
          <w:color w:val="auto"/>
          <w:sz w:val="22"/>
          <w:szCs w:val="22"/>
        </w:rPr>
      </w:pPr>
      <w:r w:rsidRPr="005D5AD7">
        <w:rPr>
          <w:b/>
          <w:bCs/>
          <w:color w:val="auto"/>
          <w:sz w:val="22"/>
          <w:szCs w:val="22"/>
        </w:rPr>
        <w:t>Kritérium 2</w:t>
      </w:r>
      <w:r>
        <w:rPr>
          <w:bCs/>
          <w:color w:val="auto"/>
          <w:sz w:val="22"/>
          <w:szCs w:val="22"/>
        </w:rPr>
        <w:t xml:space="preserve"> = lhůta pro dokončení</w:t>
      </w:r>
      <w:r w:rsidR="005F47F7">
        <w:rPr>
          <w:bCs/>
          <w:color w:val="auto"/>
          <w:sz w:val="22"/>
          <w:szCs w:val="22"/>
        </w:rPr>
        <w:t xml:space="preserve"> – </w:t>
      </w:r>
      <w:r>
        <w:rPr>
          <w:bCs/>
          <w:color w:val="auto"/>
          <w:sz w:val="22"/>
          <w:szCs w:val="22"/>
        </w:rPr>
        <w:t>2</w:t>
      </w:r>
      <w:r w:rsidR="005F47F7">
        <w:rPr>
          <w:bCs/>
          <w:color w:val="auto"/>
          <w:sz w:val="22"/>
          <w:szCs w:val="22"/>
        </w:rPr>
        <w:t>5 %</w:t>
      </w:r>
    </w:p>
    <w:p w:rsidR="005D5AD7" w:rsidRDefault="005D5AD7" w:rsidP="005D5AD7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Kritérium lhůta pro dokončení bude hodnoceno tak, že nejvhodnější nabídka, tj. nabídka s nejkratší lhůtou dokončení (v kalendářních dnech), obdrží 100 bodů. Další pak ve vztahu k nejvýhodnější nabídce obdrží počet procentních bodů získaný výpočtem podle vzorce:</w:t>
      </w:r>
    </w:p>
    <w:p w:rsidR="005D5AD7" w:rsidRDefault="005D5AD7" w:rsidP="005D5AD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auto"/>
          <w:sz w:val="22"/>
          <w:szCs w:val="22"/>
        </w:rPr>
      </w:pPr>
      <m:oMathPara>
        <m:oMath>
          <m:r>
            <w:rPr>
              <w:rFonts w:ascii="Cambria Math" w:hAnsi="Cambria Math"/>
              <w:color w:val="auto"/>
              <w:sz w:val="22"/>
              <w:szCs w:val="22"/>
            </w:rPr>
            <m:t>Počet procentních bodů=</m:t>
          </m:r>
          <m:f>
            <m:fPr>
              <m:ctrlPr>
                <w:rPr>
                  <w:rFonts w:ascii="Cambria Math" w:hAnsi="Cambria Math"/>
                  <w:bCs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color w:val="auto"/>
                  <w:sz w:val="22"/>
                  <w:szCs w:val="22"/>
                </w:rPr>
                <m:t>Nejkratší lhůta dokončení ve dnech</m:t>
              </m:r>
            </m:num>
            <m:den>
              <m:r>
                <w:rPr>
                  <w:rFonts w:ascii="Cambria Math" w:hAnsi="Cambria Math"/>
                  <w:color w:val="auto"/>
                  <w:sz w:val="22"/>
                  <w:szCs w:val="22"/>
                </w:rPr>
                <m:t>Počet dní realizace hodnocené nabídky</m:t>
              </m:r>
            </m:den>
          </m:f>
          <m:r>
            <w:rPr>
              <w:rFonts w:ascii="Cambria Math" w:hAnsi="Cambria Math"/>
              <w:color w:val="auto"/>
              <w:sz w:val="22"/>
              <w:szCs w:val="22"/>
            </w:rPr>
            <m:t xml:space="preserve"> x 100</m:t>
          </m:r>
        </m:oMath>
      </m:oMathPara>
    </w:p>
    <w:p w:rsidR="005D5AD7" w:rsidRDefault="005D5AD7" w:rsidP="005D5AD7">
      <w:pPr>
        <w:pStyle w:val="Default"/>
        <w:spacing w:after="120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Dosažený počet bodů bude vynásoben váhou daného kritéria, tj. počet dosažených bodů x 25%.</w:t>
      </w:r>
    </w:p>
    <w:p w:rsidR="005D5AD7" w:rsidRDefault="005D5AD7" w:rsidP="005D5AD7">
      <w:pPr>
        <w:pStyle w:val="Default"/>
        <w:spacing w:after="2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Poté se počet dosažených bodů za jednotlivá dílčí kritéria u jednotlivých nabídek sečte a určí se výsledné pořadí sestupně. Nejvhodnější nabídka = nabídka s nejvyšším počtem dosažených bodů.</w:t>
      </w:r>
    </w:p>
    <w:p w:rsidR="006959C4" w:rsidRDefault="006959C4" w:rsidP="00F97BD5">
      <w:pPr>
        <w:pStyle w:val="Default"/>
        <w:spacing w:after="2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 případě, že jsou podány dvě nebo více stejných nabídek, budou účastníci vyzváni, aby nabídky upravili ve prospěch zadavatele (snížili nabídkovou cenu) a bude provedeno nové hodnocení takto upravených nabídek. </w:t>
      </w:r>
    </w:p>
    <w:p w:rsidR="006959C4" w:rsidRPr="006B2A2A" w:rsidRDefault="006959C4" w:rsidP="006B2A2A">
      <w:pPr>
        <w:pStyle w:val="Default"/>
        <w:spacing w:after="120"/>
        <w:rPr>
          <w:b/>
          <w:bCs/>
          <w:sz w:val="22"/>
          <w:szCs w:val="22"/>
          <w:highlight w:val="lightGray"/>
        </w:rPr>
      </w:pPr>
      <w:r w:rsidRPr="006B2A2A">
        <w:rPr>
          <w:b/>
          <w:bCs/>
          <w:sz w:val="22"/>
          <w:szCs w:val="22"/>
          <w:highlight w:val="lightGray"/>
        </w:rPr>
        <w:t xml:space="preserve">17. Práva zadavatele </w:t>
      </w:r>
    </w:p>
    <w:p w:rsidR="006959C4" w:rsidRDefault="006959C4" w:rsidP="004B7889">
      <w:pPr>
        <w:pStyle w:val="Default"/>
        <w:numPr>
          <w:ilvl w:val="0"/>
          <w:numId w:val="1"/>
        </w:numPr>
        <w:spacing w:after="30"/>
        <w:ind w:left="357" w:hanging="3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Zadavatel si vyhrazuje právo na změnu, upřesnění či doplnění podmínek výzvy v průběhu lhůty pro podání nabídek, popřípadě nevybrat žádného z účastníků, eventuálně její zrušení, a to i bez udání důvodů. </w:t>
      </w:r>
    </w:p>
    <w:p w:rsidR="006959C4" w:rsidRDefault="006959C4" w:rsidP="004B7889">
      <w:pPr>
        <w:pStyle w:val="Default"/>
        <w:numPr>
          <w:ilvl w:val="0"/>
          <w:numId w:val="1"/>
        </w:numPr>
        <w:spacing w:after="30"/>
        <w:ind w:left="357" w:hanging="3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Účastník je seznámen s tím, že účastí ve výzvě mu nevzniká právo na jakoukoliv úhradu výdajů spojených s účastí ve výzvě. </w:t>
      </w:r>
    </w:p>
    <w:p w:rsidR="006959C4" w:rsidRDefault="006959C4" w:rsidP="004B7889">
      <w:pPr>
        <w:pStyle w:val="Default"/>
        <w:numPr>
          <w:ilvl w:val="0"/>
          <w:numId w:val="1"/>
        </w:numPr>
        <w:spacing w:after="30"/>
        <w:ind w:left="357" w:hanging="3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Zadavatel si vyhrazuje právo neuzavřít smlouvu s žádným účastníkem. </w:t>
      </w:r>
    </w:p>
    <w:p w:rsidR="006959C4" w:rsidRDefault="006959C4" w:rsidP="004B7889">
      <w:pPr>
        <w:pStyle w:val="Default"/>
        <w:numPr>
          <w:ilvl w:val="0"/>
          <w:numId w:val="1"/>
        </w:numPr>
        <w:spacing w:after="30"/>
        <w:ind w:left="357" w:hanging="3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Vztahy neupravené tímto vyhlášením se řídí Občanským zákoníkem. </w:t>
      </w:r>
    </w:p>
    <w:p w:rsidR="006959C4" w:rsidRDefault="006959C4" w:rsidP="004B7889">
      <w:pPr>
        <w:pStyle w:val="Default"/>
        <w:numPr>
          <w:ilvl w:val="0"/>
          <w:numId w:val="1"/>
        </w:numPr>
        <w:spacing w:after="30"/>
        <w:ind w:left="357" w:hanging="3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Zadavatel si vyhrazuje právo zveřejnit na veřejně přístupné adrese následující dokumenty a informace týkající se veřejné zakázky: </w:t>
      </w:r>
    </w:p>
    <w:p w:rsidR="006959C4" w:rsidRDefault="004B7889" w:rsidP="006959C4">
      <w:pPr>
        <w:pStyle w:val="Default"/>
        <w:spacing w:after="3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6959C4">
        <w:rPr>
          <w:color w:val="auto"/>
          <w:sz w:val="22"/>
          <w:szCs w:val="22"/>
        </w:rPr>
        <w:t xml:space="preserve">a) Výzvu k podání nabídky </w:t>
      </w:r>
    </w:p>
    <w:p w:rsidR="006959C4" w:rsidRDefault="004B7889" w:rsidP="006959C4">
      <w:pPr>
        <w:pStyle w:val="Default"/>
        <w:spacing w:after="3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6959C4">
        <w:rPr>
          <w:color w:val="auto"/>
          <w:sz w:val="22"/>
          <w:szCs w:val="22"/>
        </w:rPr>
        <w:t xml:space="preserve">b) Smlouvu o dílo včetně případných dodatků </w:t>
      </w:r>
    </w:p>
    <w:p w:rsidR="00102CD5" w:rsidRDefault="004B7889" w:rsidP="006959C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6959C4">
        <w:rPr>
          <w:color w:val="auto"/>
          <w:sz w:val="22"/>
          <w:szCs w:val="22"/>
        </w:rPr>
        <w:t>c) Nabídkovou cenu</w:t>
      </w:r>
    </w:p>
    <w:p w:rsidR="006959C4" w:rsidRDefault="00102CD5" w:rsidP="006959C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Ve Štěpánovicích 29. 6. 2020</w:t>
      </w:r>
      <w:r w:rsidR="006959C4">
        <w:rPr>
          <w:color w:val="auto"/>
          <w:sz w:val="22"/>
          <w:szCs w:val="22"/>
        </w:rPr>
        <w:t xml:space="preserve"> </w:t>
      </w:r>
    </w:p>
    <w:sectPr w:rsidR="00695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546E0"/>
    <w:multiLevelType w:val="hybridMultilevel"/>
    <w:tmpl w:val="D1345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C0094"/>
    <w:multiLevelType w:val="hybridMultilevel"/>
    <w:tmpl w:val="1AA2FE20"/>
    <w:lvl w:ilvl="0" w:tplc="04050001">
      <w:start w:val="1"/>
      <w:numFmt w:val="bullet"/>
      <w:lvlText w:val=""/>
      <w:lvlJc w:val="left"/>
      <w:pPr>
        <w:ind w:left="600" w:hanging="2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D2BCD"/>
    <w:multiLevelType w:val="hybridMultilevel"/>
    <w:tmpl w:val="2D687CF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7B46EE8"/>
    <w:multiLevelType w:val="hybridMultilevel"/>
    <w:tmpl w:val="FB384BB2"/>
    <w:lvl w:ilvl="0" w:tplc="B31AA2B8">
      <w:numFmt w:val="bullet"/>
      <w:lvlText w:val="-"/>
      <w:lvlJc w:val="left"/>
      <w:pPr>
        <w:ind w:left="600" w:hanging="240"/>
      </w:pPr>
      <w:rPr>
        <w:rFonts w:asciiTheme="minorHAnsi" w:eastAsiaTheme="minorHAnsi" w:hAnsiTheme="minorHAns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351D8"/>
    <w:multiLevelType w:val="hybridMultilevel"/>
    <w:tmpl w:val="2500B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E43C6"/>
    <w:multiLevelType w:val="hybridMultilevel"/>
    <w:tmpl w:val="A66E6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9B4"/>
    <w:rsid w:val="000741C3"/>
    <w:rsid w:val="00075E56"/>
    <w:rsid w:val="000F188D"/>
    <w:rsid w:val="000F48BD"/>
    <w:rsid w:val="00102CD5"/>
    <w:rsid w:val="00163A9E"/>
    <w:rsid w:val="00254031"/>
    <w:rsid w:val="00254DE9"/>
    <w:rsid w:val="00266C4A"/>
    <w:rsid w:val="00420554"/>
    <w:rsid w:val="00431C8A"/>
    <w:rsid w:val="004B7889"/>
    <w:rsid w:val="005D5AD7"/>
    <w:rsid w:val="005F47F7"/>
    <w:rsid w:val="0064393E"/>
    <w:rsid w:val="006959C4"/>
    <w:rsid w:val="006A09B4"/>
    <w:rsid w:val="006B18EB"/>
    <w:rsid w:val="006B2A2A"/>
    <w:rsid w:val="007109C1"/>
    <w:rsid w:val="00767247"/>
    <w:rsid w:val="007F3F59"/>
    <w:rsid w:val="008267E1"/>
    <w:rsid w:val="0087395D"/>
    <w:rsid w:val="008B4669"/>
    <w:rsid w:val="008E1532"/>
    <w:rsid w:val="008F5C07"/>
    <w:rsid w:val="00973D11"/>
    <w:rsid w:val="00996CE0"/>
    <w:rsid w:val="009C22B3"/>
    <w:rsid w:val="00A12CF6"/>
    <w:rsid w:val="00A2495F"/>
    <w:rsid w:val="00A63B77"/>
    <w:rsid w:val="00AA49AD"/>
    <w:rsid w:val="00B3388A"/>
    <w:rsid w:val="00B36A1E"/>
    <w:rsid w:val="00BB34CD"/>
    <w:rsid w:val="00BF4D8A"/>
    <w:rsid w:val="00CC095B"/>
    <w:rsid w:val="00CC1773"/>
    <w:rsid w:val="00E3457C"/>
    <w:rsid w:val="00F540CD"/>
    <w:rsid w:val="00F81E37"/>
    <w:rsid w:val="00F97BD5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1B4A5-90DF-4167-8801-7664913C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A09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96C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5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59C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63A9E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B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A249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projekt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ecni.urad@stepanovic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ni.urad@stepanovice.eu" TargetMode="External"/><Relationship Id="rId5" Type="http://schemas.openxmlformats.org/officeDocument/2006/relationships/hyperlink" Target="https://www.stepanovice.e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1705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Fiktusová Jana Mgr. (GFŘ)</dc:creator>
  <cp:keywords/>
  <dc:description/>
  <cp:lastModifiedBy>Obec Štěpánovice</cp:lastModifiedBy>
  <cp:revision>2</cp:revision>
  <cp:lastPrinted>2020-06-01T14:15:00Z</cp:lastPrinted>
  <dcterms:created xsi:type="dcterms:W3CDTF">2020-07-02T08:13:00Z</dcterms:created>
  <dcterms:modified xsi:type="dcterms:W3CDTF">2020-07-02T08:13:00Z</dcterms:modified>
</cp:coreProperties>
</file>