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28DC" w:rsidRPr="00156C3E" w:rsidRDefault="00156C3E" w:rsidP="00842514">
      <w:pPr>
        <w:pStyle w:val="Zkladntext"/>
        <w:spacing w:after="240" w:line="264" w:lineRule="auto"/>
        <w:jc w:val="center"/>
        <w:rPr>
          <w:rFonts w:asciiTheme="minorHAnsi" w:hAnsiTheme="minorHAnsi" w:cstheme="minorHAnsi"/>
          <w:b/>
          <w:color w:val="000000"/>
          <w:sz w:val="32"/>
          <w:szCs w:val="32"/>
        </w:rPr>
      </w:pPr>
      <w:bookmarkStart w:id="0" w:name="_GoBack"/>
      <w:bookmarkEnd w:id="0"/>
      <w:r>
        <w:rPr>
          <w:rFonts w:asciiTheme="minorHAnsi" w:hAnsiTheme="minorHAnsi" w:cstheme="minorHAnsi"/>
          <w:b/>
          <w:color w:val="000000"/>
          <w:sz w:val="32"/>
          <w:szCs w:val="32"/>
        </w:rPr>
        <w:t>Smlouva o dílo</w:t>
      </w:r>
    </w:p>
    <w:p w:rsidR="00F6055C" w:rsidRPr="00156C3E" w:rsidRDefault="00F6055C" w:rsidP="00842514">
      <w:pPr>
        <w:pStyle w:val="Zkladntext"/>
        <w:spacing w:line="264" w:lineRule="auto"/>
        <w:jc w:val="center"/>
        <w:rPr>
          <w:rFonts w:asciiTheme="minorHAnsi" w:hAnsiTheme="minorHAnsi" w:cstheme="minorHAnsi"/>
          <w:color w:val="000000"/>
          <w:szCs w:val="24"/>
        </w:rPr>
      </w:pPr>
      <w:r w:rsidRPr="00156C3E">
        <w:rPr>
          <w:rFonts w:asciiTheme="minorHAnsi" w:hAnsiTheme="minorHAnsi" w:cstheme="minorHAnsi"/>
          <w:color w:val="000000"/>
          <w:szCs w:val="24"/>
        </w:rPr>
        <w:t>uzavřen</w:t>
      </w:r>
      <w:r w:rsidR="00156C3E">
        <w:rPr>
          <w:rFonts w:asciiTheme="minorHAnsi" w:hAnsiTheme="minorHAnsi" w:cstheme="minorHAnsi"/>
          <w:color w:val="000000"/>
          <w:szCs w:val="24"/>
        </w:rPr>
        <w:t>á</w:t>
      </w:r>
      <w:r w:rsidRPr="00156C3E">
        <w:rPr>
          <w:rFonts w:asciiTheme="minorHAnsi" w:hAnsiTheme="minorHAnsi" w:cstheme="minorHAnsi"/>
          <w:color w:val="000000"/>
          <w:szCs w:val="24"/>
        </w:rPr>
        <w:t xml:space="preserve"> podle § 2586 zákona č. 89/2012 Sb., občanský zákoník, v platném znění </w:t>
      </w:r>
    </w:p>
    <w:p w:rsidR="00F6055C" w:rsidRPr="00156C3E" w:rsidRDefault="00F6055C" w:rsidP="00842514">
      <w:pPr>
        <w:pStyle w:val="Zkladntext"/>
        <w:spacing w:before="240"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t>Článek 1</w:t>
      </w:r>
    </w:p>
    <w:p w:rsidR="00F6055C" w:rsidRPr="00156C3E" w:rsidRDefault="00F6055C" w:rsidP="00842514">
      <w:pPr>
        <w:pStyle w:val="Zkladntext"/>
        <w:spacing w:after="240" w:line="264" w:lineRule="auto"/>
        <w:jc w:val="center"/>
        <w:rPr>
          <w:rFonts w:asciiTheme="minorHAnsi" w:hAnsiTheme="minorHAnsi" w:cstheme="minorHAnsi"/>
          <w:b/>
          <w:color w:val="000000"/>
          <w:szCs w:val="24"/>
          <w:u w:val="single"/>
        </w:rPr>
      </w:pPr>
      <w:r w:rsidRPr="00156C3E">
        <w:rPr>
          <w:rFonts w:asciiTheme="minorHAnsi" w:hAnsiTheme="minorHAnsi" w:cstheme="minorHAnsi"/>
          <w:b/>
          <w:color w:val="000000"/>
          <w:szCs w:val="24"/>
          <w:u w:val="single"/>
        </w:rPr>
        <w:t>Smluvní strany</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b/>
          <w:color w:val="000000"/>
          <w:szCs w:val="24"/>
          <w:u w:val="single"/>
        </w:rPr>
        <w:t>Objednatel:</w:t>
      </w:r>
      <w:r w:rsidRPr="00156C3E">
        <w:rPr>
          <w:rFonts w:asciiTheme="minorHAnsi" w:hAnsiTheme="minorHAnsi" w:cstheme="minorHAnsi"/>
          <w:color w:val="000000"/>
          <w:szCs w:val="24"/>
        </w:rPr>
        <w:tab/>
      </w:r>
      <w:r w:rsidR="00156C3E">
        <w:rPr>
          <w:rFonts w:asciiTheme="minorHAnsi" w:hAnsiTheme="minorHAnsi" w:cstheme="minorHAnsi"/>
          <w:b/>
          <w:color w:val="000000"/>
          <w:szCs w:val="24"/>
        </w:rPr>
        <w:t>Obec Štěpánovice</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ab/>
        <w:t xml:space="preserve">se sídlem </w:t>
      </w:r>
      <w:r w:rsidR="00156C3E">
        <w:rPr>
          <w:rFonts w:asciiTheme="minorHAnsi" w:hAnsiTheme="minorHAnsi" w:cstheme="minorHAnsi"/>
          <w:color w:val="000000"/>
          <w:szCs w:val="24"/>
        </w:rPr>
        <w:t>Vlkovická 154, 373 73 Štěpánovice</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Zastoupen</w:t>
      </w:r>
      <w:r w:rsidR="00156C3E">
        <w:rPr>
          <w:rFonts w:asciiTheme="minorHAnsi" w:hAnsiTheme="minorHAnsi" w:cstheme="minorHAnsi"/>
          <w:color w:val="000000"/>
          <w:szCs w:val="24"/>
        </w:rPr>
        <w:t>á</w:t>
      </w:r>
      <w:r w:rsidRPr="00156C3E">
        <w:rPr>
          <w:rFonts w:asciiTheme="minorHAnsi" w:hAnsiTheme="minorHAnsi" w:cstheme="minorHAnsi"/>
          <w:color w:val="000000"/>
          <w:szCs w:val="24"/>
        </w:rPr>
        <w:t xml:space="preserve">: </w:t>
      </w:r>
      <w:r w:rsidRPr="00156C3E">
        <w:rPr>
          <w:rFonts w:asciiTheme="minorHAnsi" w:hAnsiTheme="minorHAnsi" w:cstheme="minorHAnsi"/>
          <w:color w:val="000000"/>
          <w:szCs w:val="24"/>
        </w:rPr>
        <w:tab/>
      </w:r>
      <w:r w:rsidR="00156C3E">
        <w:rPr>
          <w:rFonts w:asciiTheme="minorHAnsi" w:hAnsiTheme="minorHAnsi" w:cstheme="minorHAnsi"/>
          <w:color w:val="000000"/>
          <w:szCs w:val="24"/>
        </w:rPr>
        <w:t>Ing</w:t>
      </w:r>
      <w:r w:rsidRPr="00156C3E">
        <w:rPr>
          <w:rFonts w:asciiTheme="minorHAnsi" w:hAnsiTheme="minorHAnsi" w:cstheme="minorHAnsi"/>
          <w:color w:val="000000"/>
          <w:szCs w:val="24"/>
        </w:rPr>
        <w:t xml:space="preserve">. </w:t>
      </w:r>
      <w:r w:rsidR="00156C3E">
        <w:rPr>
          <w:rFonts w:asciiTheme="minorHAnsi" w:hAnsiTheme="minorHAnsi" w:cstheme="minorHAnsi"/>
          <w:color w:val="000000"/>
          <w:szCs w:val="24"/>
        </w:rPr>
        <w:t>Vladislavem Ludvíkem</w:t>
      </w:r>
      <w:r w:rsidRPr="00156C3E">
        <w:rPr>
          <w:rFonts w:asciiTheme="minorHAnsi" w:hAnsiTheme="minorHAnsi" w:cstheme="minorHAnsi"/>
          <w:color w:val="000000"/>
          <w:szCs w:val="24"/>
        </w:rPr>
        <w:t xml:space="preserve">, starostou </w:t>
      </w:r>
      <w:r w:rsidR="00E4529C">
        <w:rPr>
          <w:rFonts w:asciiTheme="minorHAnsi" w:hAnsiTheme="minorHAnsi" w:cstheme="minorHAnsi"/>
          <w:color w:val="000000"/>
          <w:szCs w:val="24"/>
        </w:rPr>
        <w:t>obce</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IČ:</w:t>
      </w:r>
      <w:r w:rsidRPr="00156C3E">
        <w:rPr>
          <w:rFonts w:asciiTheme="minorHAnsi" w:hAnsiTheme="minorHAnsi" w:cstheme="minorHAnsi"/>
          <w:color w:val="000000"/>
          <w:szCs w:val="24"/>
        </w:rPr>
        <w:tab/>
        <w:t>0024</w:t>
      </w:r>
      <w:r w:rsidR="00156C3E">
        <w:rPr>
          <w:rFonts w:asciiTheme="minorHAnsi" w:hAnsiTheme="minorHAnsi" w:cstheme="minorHAnsi"/>
          <w:color w:val="000000"/>
          <w:szCs w:val="24"/>
        </w:rPr>
        <w:t>5518</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DIČ:</w:t>
      </w:r>
      <w:r w:rsidRPr="00156C3E">
        <w:rPr>
          <w:rFonts w:asciiTheme="minorHAnsi" w:hAnsiTheme="minorHAnsi" w:cstheme="minorHAnsi"/>
          <w:color w:val="000000"/>
          <w:szCs w:val="24"/>
        </w:rPr>
        <w:tab/>
        <w:t>CZ0024</w:t>
      </w:r>
      <w:r w:rsidR="00156C3E">
        <w:rPr>
          <w:rFonts w:asciiTheme="minorHAnsi" w:hAnsiTheme="minorHAnsi" w:cstheme="minorHAnsi"/>
          <w:color w:val="000000"/>
          <w:szCs w:val="24"/>
        </w:rPr>
        <w:t>5518</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Bankovní spojení:</w:t>
      </w:r>
      <w:r w:rsidRPr="00156C3E">
        <w:rPr>
          <w:rFonts w:asciiTheme="minorHAnsi" w:hAnsiTheme="minorHAnsi" w:cstheme="minorHAnsi"/>
          <w:color w:val="000000"/>
          <w:szCs w:val="24"/>
        </w:rPr>
        <w:tab/>
      </w:r>
      <w:r w:rsidR="00156C3E">
        <w:rPr>
          <w:rFonts w:asciiTheme="minorHAnsi" w:hAnsiTheme="minorHAnsi" w:cstheme="minorHAnsi"/>
          <w:color w:val="000000"/>
          <w:szCs w:val="24"/>
        </w:rPr>
        <w:t>Komerční banka a.s.</w:t>
      </w:r>
    </w:p>
    <w:p w:rsidR="00F6055C" w:rsidRPr="00156C3E" w:rsidRDefault="00F6055C" w:rsidP="00842514">
      <w:pPr>
        <w:pStyle w:val="Zkladntext"/>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Číslo účtu / směrný kód:</w:t>
      </w:r>
      <w:r w:rsidRPr="00156C3E">
        <w:rPr>
          <w:rFonts w:asciiTheme="minorHAnsi" w:hAnsiTheme="minorHAnsi" w:cstheme="minorHAnsi"/>
          <w:color w:val="000000"/>
          <w:szCs w:val="24"/>
        </w:rPr>
        <w:tab/>
      </w:r>
      <w:r w:rsidR="00156C3E">
        <w:rPr>
          <w:rFonts w:asciiTheme="minorHAnsi" w:hAnsiTheme="minorHAnsi" w:cstheme="minorHAnsi"/>
          <w:color w:val="000000"/>
          <w:szCs w:val="24"/>
        </w:rPr>
        <w:t>9229231/0100</w:t>
      </w:r>
    </w:p>
    <w:p w:rsidR="00F6055C" w:rsidRPr="00156C3E" w:rsidRDefault="00F6055C" w:rsidP="00842514">
      <w:pPr>
        <w:pStyle w:val="Zkladntext"/>
        <w:tabs>
          <w:tab w:val="left" w:pos="2835"/>
          <w:tab w:val="left" w:pos="5812"/>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Osob</w:t>
      </w:r>
      <w:r w:rsidR="00156C3E">
        <w:rPr>
          <w:rFonts w:asciiTheme="minorHAnsi" w:hAnsiTheme="minorHAnsi" w:cstheme="minorHAnsi"/>
          <w:color w:val="000000"/>
          <w:szCs w:val="24"/>
        </w:rPr>
        <w:t>a</w:t>
      </w:r>
      <w:r w:rsidRPr="00156C3E">
        <w:rPr>
          <w:rFonts w:asciiTheme="minorHAnsi" w:hAnsiTheme="minorHAnsi" w:cstheme="minorHAnsi"/>
          <w:color w:val="000000"/>
          <w:szCs w:val="24"/>
        </w:rPr>
        <w:t xml:space="preserve"> oprávněn</w:t>
      </w:r>
      <w:r w:rsidR="00156C3E">
        <w:rPr>
          <w:rFonts w:asciiTheme="minorHAnsi" w:hAnsiTheme="minorHAnsi" w:cstheme="minorHAnsi"/>
          <w:color w:val="000000"/>
          <w:szCs w:val="24"/>
        </w:rPr>
        <w:t>á</w:t>
      </w:r>
      <w:r w:rsidRPr="00156C3E">
        <w:rPr>
          <w:rFonts w:asciiTheme="minorHAnsi" w:hAnsiTheme="minorHAnsi" w:cstheme="minorHAnsi"/>
          <w:color w:val="000000"/>
          <w:szCs w:val="24"/>
        </w:rPr>
        <w:t xml:space="preserve"> k jednání ve věcech technických:</w:t>
      </w:r>
      <w:r w:rsidRPr="00156C3E">
        <w:rPr>
          <w:rFonts w:asciiTheme="minorHAnsi" w:hAnsiTheme="minorHAnsi" w:cstheme="minorHAnsi"/>
          <w:color w:val="000000"/>
          <w:szCs w:val="24"/>
        </w:rPr>
        <w:tab/>
      </w:r>
    </w:p>
    <w:p w:rsidR="00F6055C" w:rsidRPr="00156C3E" w:rsidRDefault="00F6055C" w:rsidP="00842514">
      <w:pPr>
        <w:pStyle w:val="Zkladntext"/>
        <w:tabs>
          <w:tab w:val="left" w:pos="2835"/>
          <w:tab w:val="left" w:pos="6237"/>
          <w:tab w:val="left" w:pos="6663"/>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 xml:space="preserve">Ing. </w:t>
      </w:r>
      <w:r w:rsidR="00156C3E">
        <w:rPr>
          <w:rFonts w:asciiTheme="minorHAnsi" w:hAnsiTheme="minorHAnsi" w:cstheme="minorHAnsi"/>
          <w:color w:val="000000"/>
          <w:szCs w:val="24"/>
        </w:rPr>
        <w:t>Vladislav Ludvík</w:t>
      </w:r>
      <w:r w:rsidRPr="00156C3E">
        <w:rPr>
          <w:rFonts w:asciiTheme="minorHAnsi" w:hAnsiTheme="minorHAnsi" w:cstheme="minorHAnsi"/>
          <w:color w:val="000000"/>
          <w:szCs w:val="24"/>
        </w:rPr>
        <w:tab/>
        <w:t xml:space="preserve">e-mail: </w:t>
      </w:r>
      <w:hyperlink r:id="rId8" w:history="1">
        <w:r w:rsidR="00156C3E" w:rsidRPr="00906D53">
          <w:rPr>
            <w:rStyle w:val="Hypertextovodkaz"/>
            <w:rFonts w:asciiTheme="minorHAnsi" w:hAnsiTheme="minorHAnsi" w:cstheme="minorHAnsi"/>
            <w:szCs w:val="24"/>
          </w:rPr>
          <w:t>obecni.urad@stepanovice.eu</w:t>
        </w:r>
      </w:hyperlink>
      <w:r w:rsidR="00BC67F2" w:rsidRPr="00156C3E">
        <w:rPr>
          <w:rFonts w:asciiTheme="minorHAnsi" w:hAnsiTheme="minorHAnsi" w:cstheme="minorHAnsi"/>
          <w:color w:val="000000"/>
          <w:szCs w:val="24"/>
        </w:rPr>
        <w:tab/>
      </w:r>
      <w:r w:rsidRPr="00156C3E">
        <w:rPr>
          <w:rFonts w:asciiTheme="minorHAnsi" w:hAnsiTheme="minorHAnsi" w:cstheme="minorHAnsi"/>
          <w:bCs/>
          <w:color w:val="000000"/>
          <w:szCs w:val="24"/>
        </w:rPr>
        <w:t>tel.</w:t>
      </w:r>
      <w:r w:rsidRPr="00156C3E">
        <w:rPr>
          <w:rFonts w:asciiTheme="minorHAnsi" w:hAnsiTheme="minorHAnsi" w:cstheme="minorHAnsi"/>
          <w:color w:val="000000"/>
          <w:szCs w:val="24"/>
        </w:rPr>
        <w:t xml:space="preserve"> </w:t>
      </w:r>
      <w:r w:rsidRPr="00156C3E">
        <w:rPr>
          <w:rFonts w:asciiTheme="minorHAnsi" w:hAnsiTheme="minorHAnsi" w:cstheme="minorHAnsi"/>
          <w:color w:val="000000"/>
          <w:szCs w:val="24"/>
        </w:rPr>
        <w:tab/>
      </w:r>
      <w:r w:rsidR="00156C3E">
        <w:rPr>
          <w:rFonts w:asciiTheme="minorHAnsi" w:hAnsiTheme="minorHAnsi" w:cstheme="minorHAnsi"/>
          <w:color w:val="000000"/>
          <w:szCs w:val="24"/>
        </w:rPr>
        <w:t>387 984 967</w:t>
      </w:r>
    </w:p>
    <w:p w:rsidR="00F6055C" w:rsidRPr="00156C3E" w:rsidRDefault="00F6055C" w:rsidP="00842514">
      <w:pPr>
        <w:pStyle w:val="Zkladntext"/>
        <w:spacing w:line="264" w:lineRule="auto"/>
        <w:jc w:val="both"/>
        <w:rPr>
          <w:rFonts w:asciiTheme="minorHAnsi" w:hAnsiTheme="minorHAnsi" w:cstheme="minorHAnsi"/>
          <w:i/>
          <w:color w:val="000000"/>
          <w:szCs w:val="24"/>
        </w:rPr>
      </w:pPr>
      <w:r w:rsidRPr="00156C3E">
        <w:rPr>
          <w:rFonts w:asciiTheme="minorHAnsi" w:hAnsiTheme="minorHAnsi" w:cstheme="minorHAnsi"/>
          <w:i/>
          <w:color w:val="000000"/>
          <w:szCs w:val="24"/>
        </w:rPr>
        <w:t>(dále jen objednatel)</w:t>
      </w:r>
      <w:r w:rsidRPr="00156C3E">
        <w:rPr>
          <w:rFonts w:asciiTheme="minorHAnsi" w:hAnsiTheme="minorHAnsi" w:cstheme="minorHAnsi"/>
          <w:i/>
          <w:color w:val="000000"/>
          <w:szCs w:val="24"/>
        </w:rPr>
        <w:tab/>
      </w:r>
      <w:r w:rsidRPr="00156C3E">
        <w:rPr>
          <w:rFonts w:asciiTheme="minorHAnsi" w:hAnsiTheme="minorHAnsi" w:cstheme="minorHAnsi"/>
          <w:i/>
          <w:color w:val="000000"/>
          <w:szCs w:val="24"/>
        </w:rPr>
        <w:tab/>
      </w:r>
    </w:p>
    <w:p w:rsidR="00F6055C" w:rsidRPr="00156C3E" w:rsidRDefault="00F6055C" w:rsidP="00842514">
      <w:pPr>
        <w:pStyle w:val="Zkladntext"/>
        <w:spacing w:line="264" w:lineRule="auto"/>
        <w:jc w:val="both"/>
        <w:rPr>
          <w:rFonts w:asciiTheme="minorHAnsi" w:hAnsiTheme="minorHAnsi" w:cstheme="minorHAnsi"/>
          <w:i/>
          <w:color w:val="000000"/>
          <w:szCs w:val="24"/>
        </w:rPr>
      </w:pPr>
    </w:p>
    <w:p w:rsidR="00F6055C" w:rsidRPr="00156C3E" w:rsidRDefault="00F6055C" w:rsidP="00842514">
      <w:pPr>
        <w:pStyle w:val="Zkladntext0"/>
        <w:tabs>
          <w:tab w:val="left" w:pos="2835"/>
        </w:tabs>
        <w:spacing w:before="240" w:line="264" w:lineRule="auto"/>
        <w:jc w:val="both"/>
        <w:rPr>
          <w:rFonts w:asciiTheme="minorHAnsi" w:hAnsiTheme="minorHAnsi" w:cstheme="minorHAnsi"/>
          <w:color w:val="000000"/>
          <w:szCs w:val="24"/>
        </w:rPr>
      </w:pPr>
      <w:r w:rsidRPr="00156C3E">
        <w:rPr>
          <w:rFonts w:asciiTheme="minorHAnsi" w:hAnsiTheme="minorHAnsi" w:cstheme="minorHAnsi"/>
          <w:b/>
          <w:color w:val="000000"/>
          <w:szCs w:val="24"/>
          <w:u w:val="single"/>
        </w:rPr>
        <w:t>Zhotovitel:</w:t>
      </w:r>
      <w:r w:rsidRPr="00156C3E">
        <w:rPr>
          <w:rFonts w:asciiTheme="minorHAnsi" w:hAnsiTheme="minorHAnsi" w:cstheme="minorHAnsi"/>
          <w:color w:val="000000"/>
          <w:szCs w:val="24"/>
        </w:rPr>
        <w:tab/>
        <w:t xml:space="preserve"> </w:t>
      </w: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 xml:space="preserve"> </w:t>
      </w:r>
    </w:p>
    <w:p w:rsidR="00F6055C" w:rsidRPr="00156C3E" w:rsidRDefault="00F6055C" w:rsidP="00842514">
      <w:pPr>
        <w:pStyle w:val="Zkladntext0"/>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ab/>
        <w:t xml:space="preserve">se sídlem </w:t>
      </w:r>
      <w:r w:rsidRPr="00156C3E">
        <w:rPr>
          <w:rFonts w:asciiTheme="minorHAnsi" w:hAnsiTheme="minorHAnsi" w:cstheme="minorHAnsi"/>
          <w:color w:val="000000"/>
          <w:szCs w:val="24"/>
          <w:highlight w:val="yellow"/>
        </w:rPr>
        <w:t>………………….</w:t>
      </w:r>
    </w:p>
    <w:p w:rsidR="00F6055C" w:rsidRPr="00156C3E" w:rsidRDefault="00F6055C" w:rsidP="00842514">
      <w:pPr>
        <w:pStyle w:val="Zkladntext0"/>
        <w:tabs>
          <w:tab w:val="left" w:pos="2835"/>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 xml:space="preserve">Zastoupený:    </w:t>
      </w:r>
      <w:r w:rsidRPr="00156C3E">
        <w:rPr>
          <w:rFonts w:asciiTheme="minorHAnsi" w:hAnsiTheme="minorHAnsi" w:cstheme="minorHAnsi"/>
          <w:color w:val="000000"/>
          <w:szCs w:val="24"/>
        </w:rPr>
        <w:tab/>
        <w:t xml:space="preserve"> </w:t>
      </w:r>
      <w:r w:rsidRPr="00156C3E">
        <w:rPr>
          <w:rFonts w:asciiTheme="minorHAnsi" w:hAnsiTheme="minorHAnsi" w:cstheme="minorHAnsi"/>
          <w:color w:val="000000"/>
          <w:szCs w:val="24"/>
          <w:highlight w:val="yellow"/>
        </w:rPr>
        <w:t>………………………………</w:t>
      </w:r>
    </w:p>
    <w:p w:rsidR="00F6055C" w:rsidRPr="00156C3E" w:rsidRDefault="00F6055C" w:rsidP="00842514">
      <w:pPr>
        <w:pStyle w:val="Zkladntext0"/>
        <w:tabs>
          <w:tab w:val="left" w:pos="2835"/>
          <w:tab w:val="left" w:pos="2880"/>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IČ:</w:t>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highlight w:val="yellow"/>
        </w:rPr>
        <w:t>…………………</w:t>
      </w:r>
    </w:p>
    <w:p w:rsidR="00F6055C" w:rsidRPr="00156C3E" w:rsidRDefault="00F6055C" w:rsidP="00842514">
      <w:pPr>
        <w:pStyle w:val="Zkladntext0"/>
        <w:tabs>
          <w:tab w:val="left" w:pos="2880"/>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DIČ:</w:t>
      </w:r>
      <w:r w:rsidRPr="00156C3E">
        <w:rPr>
          <w:rFonts w:asciiTheme="minorHAnsi" w:hAnsiTheme="minorHAnsi" w:cstheme="minorHAnsi"/>
          <w:color w:val="000000"/>
          <w:szCs w:val="24"/>
        </w:rPr>
        <w:tab/>
      </w: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p>
    <w:p w:rsidR="00F6055C" w:rsidRPr="00156C3E" w:rsidRDefault="00F6055C" w:rsidP="00842514">
      <w:pPr>
        <w:pStyle w:val="Zkladntext0"/>
        <w:tabs>
          <w:tab w:val="left" w:pos="2880"/>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Bankovní spojení:</w:t>
      </w:r>
      <w:r w:rsidRPr="00156C3E">
        <w:rPr>
          <w:rFonts w:asciiTheme="minorHAnsi" w:hAnsiTheme="minorHAnsi" w:cstheme="minorHAnsi"/>
          <w:color w:val="000000"/>
          <w:szCs w:val="24"/>
        </w:rPr>
        <w:tab/>
      </w: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ab/>
        <w:t xml:space="preserve">      </w:t>
      </w:r>
      <w:r w:rsidRPr="00156C3E">
        <w:rPr>
          <w:rFonts w:asciiTheme="minorHAnsi" w:hAnsiTheme="minorHAnsi" w:cstheme="minorHAnsi"/>
          <w:color w:val="000000"/>
          <w:szCs w:val="24"/>
        </w:rPr>
        <w:tab/>
      </w:r>
    </w:p>
    <w:p w:rsidR="00F6055C" w:rsidRDefault="00F6055C" w:rsidP="00842514">
      <w:pPr>
        <w:pStyle w:val="Zkladntext0"/>
        <w:tabs>
          <w:tab w:val="left" w:pos="2880"/>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Číslo účtu/směrný kód:</w:t>
      </w:r>
      <w:r w:rsidRPr="00156C3E">
        <w:rPr>
          <w:rFonts w:asciiTheme="minorHAnsi" w:hAnsiTheme="minorHAnsi" w:cstheme="minorHAnsi"/>
          <w:color w:val="000000"/>
          <w:szCs w:val="24"/>
        </w:rPr>
        <w:tab/>
      </w:r>
      <w:r w:rsidRPr="00156C3E">
        <w:rPr>
          <w:rFonts w:asciiTheme="minorHAnsi" w:hAnsiTheme="minorHAnsi" w:cstheme="minorHAnsi"/>
          <w:color w:val="000000"/>
          <w:szCs w:val="24"/>
          <w:highlight w:val="yellow"/>
        </w:rPr>
        <w:t>…………………………………</w:t>
      </w:r>
    </w:p>
    <w:p w:rsidR="00C73048" w:rsidRPr="00156C3E" w:rsidRDefault="00C73048" w:rsidP="00842514">
      <w:pPr>
        <w:pStyle w:val="Zkladntext0"/>
        <w:tabs>
          <w:tab w:val="left" w:pos="2880"/>
        </w:tabs>
        <w:spacing w:line="264" w:lineRule="auto"/>
        <w:jc w:val="both"/>
        <w:rPr>
          <w:rFonts w:asciiTheme="minorHAnsi" w:hAnsiTheme="minorHAnsi" w:cstheme="minorHAnsi"/>
          <w:color w:val="000000"/>
          <w:szCs w:val="24"/>
        </w:rPr>
      </w:pPr>
      <w:r w:rsidRPr="00C73048">
        <w:rPr>
          <w:rFonts w:asciiTheme="minorHAnsi" w:hAnsiTheme="minorHAnsi" w:cstheme="minorHAnsi"/>
          <w:color w:val="000000"/>
          <w:szCs w:val="24"/>
        </w:rPr>
        <w:t>Zapsaný v obchodním rejstříku u</w:t>
      </w:r>
      <w:r>
        <w:rPr>
          <w:rFonts w:asciiTheme="minorHAnsi" w:hAnsiTheme="minorHAnsi" w:cstheme="minorHAnsi"/>
          <w:color w:val="000000"/>
          <w:szCs w:val="24"/>
        </w:rPr>
        <w:t xml:space="preserve"> </w:t>
      </w:r>
      <w:r w:rsidRPr="00C73048">
        <w:rPr>
          <w:rFonts w:asciiTheme="minorHAnsi" w:hAnsiTheme="minorHAnsi" w:cstheme="minorHAnsi"/>
          <w:color w:val="000000"/>
          <w:szCs w:val="24"/>
          <w:highlight w:val="yellow"/>
        </w:rPr>
        <w:t>………………………………………………..</w:t>
      </w:r>
    </w:p>
    <w:p w:rsidR="00F6055C" w:rsidRPr="00156C3E" w:rsidRDefault="00F6055C" w:rsidP="00842514">
      <w:pPr>
        <w:pStyle w:val="Zkladntext0"/>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Osoby oprávněné k jednání ve věcech technických:</w:t>
      </w:r>
      <w:r w:rsidRPr="00156C3E">
        <w:rPr>
          <w:rFonts w:asciiTheme="minorHAnsi" w:hAnsiTheme="minorHAnsi" w:cstheme="minorHAnsi"/>
          <w:color w:val="000000"/>
          <w:szCs w:val="24"/>
        </w:rPr>
        <w:tab/>
      </w:r>
    </w:p>
    <w:p w:rsidR="00F6055C" w:rsidRPr="00156C3E" w:rsidRDefault="00F6055C" w:rsidP="00842514">
      <w:pPr>
        <w:pStyle w:val="Zkladntext0"/>
        <w:tabs>
          <w:tab w:val="left" w:pos="2880"/>
          <w:tab w:val="left" w:pos="6237"/>
          <w:tab w:val="left" w:pos="6663"/>
        </w:tabs>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ab/>
        <w:t>e-mail:</w:t>
      </w: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 xml:space="preserve"> </w:t>
      </w:r>
      <w:r w:rsidRPr="00156C3E">
        <w:rPr>
          <w:rFonts w:asciiTheme="minorHAnsi" w:hAnsiTheme="minorHAnsi" w:cstheme="minorHAnsi"/>
          <w:color w:val="000000"/>
          <w:szCs w:val="24"/>
        </w:rPr>
        <w:tab/>
      </w:r>
      <w:r w:rsidRPr="00156C3E">
        <w:rPr>
          <w:rFonts w:asciiTheme="minorHAnsi" w:hAnsiTheme="minorHAnsi" w:cstheme="minorHAnsi"/>
          <w:bCs/>
          <w:color w:val="000000"/>
          <w:szCs w:val="24"/>
        </w:rPr>
        <w:t>tel.</w:t>
      </w:r>
      <w:r w:rsidRPr="00156C3E">
        <w:rPr>
          <w:rFonts w:asciiTheme="minorHAnsi" w:hAnsiTheme="minorHAnsi" w:cstheme="minorHAnsi"/>
          <w:color w:val="000000"/>
          <w:szCs w:val="24"/>
        </w:rPr>
        <w:t xml:space="preserve"> </w:t>
      </w:r>
      <w:r w:rsidRPr="00156C3E">
        <w:rPr>
          <w:rFonts w:asciiTheme="minorHAnsi" w:hAnsiTheme="minorHAnsi" w:cstheme="minorHAnsi"/>
          <w:color w:val="000000"/>
          <w:szCs w:val="24"/>
        </w:rPr>
        <w:tab/>
      </w: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ab/>
      </w:r>
    </w:p>
    <w:p w:rsidR="00F6055C" w:rsidRPr="00156C3E" w:rsidRDefault="00F6055C" w:rsidP="00842514">
      <w:pPr>
        <w:pStyle w:val="Zkladntext0"/>
        <w:spacing w:line="264" w:lineRule="auto"/>
        <w:jc w:val="both"/>
        <w:rPr>
          <w:rFonts w:asciiTheme="minorHAnsi" w:hAnsiTheme="minorHAnsi" w:cstheme="minorHAnsi"/>
          <w:i/>
          <w:color w:val="000000"/>
          <w:szCs w:val="24"/>
        </w:rPr>
      </w:pPr>
      <w:r w:rsidRPr="00156C3E">
        <w:rPr>
          <w:rFonts w:asciiTheme="minorHAnsi" w:hAnsiTheme="minorHAnsi" w:cstheme="minorHAnsi"/>
          <w:i/>
          <w:color w:val="000000"/>
          <w:szCs w:val="24"/>
        </w:rPr>
        <w:t>(dále jen zhotovitel)</w:t>
      </w:r>
    </w:p>
    <w:p w:rsidR="00F6055C" w:rsidRPr="00156C3E" w:rsidRDefault="00F6055C" w:rsidP="00842514">
      <w:pPr>
        <w:pStyle w:val="Zkladntext0"/>
        <w:spacing w:line="264" w:lineRule="auto"/>
        <w:jc w:val="both"/>
        <w:rPr>
          <w:rFonts w:asciiTheme="minorHAnsi" w:hAnsiTheme="minorHAnsi" w:cstheme="minorHAnsi"/>
          <w:color w:val="000000"/>
          <w:szCs w:val="24"/>
        </w:rPr>
      </w:pPr>
    </w:p>
    <w:p w:rsidR="00F6055C" w:rsidRPr="00156C3E" w:rsidRDefault="00F6055C" w:rsidP="00842514">
      <w:pPr>
        <w:pStyle w:val="Zkladntext"/>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Uvedení zástupci obou stran prohlašují, že jsou oprávněni tuto smlouvu podepsat a k platnosti smlouvy není třeba podpisu jiné osoby.</w:t>
      </w:r>
    </w:p>
    <w:p w:rsidR="00F6055C" w:rsidRPr="00156C3E" w:rsidRDefault="00F6055C" w:rsidP="00842514">
      <w:pPr>
        <w:pStyle w:val="Normln0"/>
        <w:spacing w:before="240"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t>Článek 2</w:t>
      </w:r>
    </w:p>
    <w:p w:rsidR="00F6055C" w:rsidRPr="00156C3E" w:rsidRDefault="00C73048" w:rsidP="00842514">
      <w:pPr>
        <w:pStyle w:val="Zkladntext"/>
        <w:spacing w:after="240" w:line="264" w:lineRule="auto"/>
        <w:jc w:val="center"/>
        <w:rPr>
          <w:rFonts w:asciiTheme="minorHAnsi" w:hAnsiTheme="minorHAnsi" w:cstheme="minorHAnsi"/>
          <w:b/>
          <w:color w:val="000000"/>
          <w:szCs w:val="24"/>
          <w:u w:val="single"/>
        </w:rPr>
      </w:pPr>
      <w:r>
        <w:rPr>
          <w:rFonts w:asciiTheme="minorHAnsi" w:hAnsiTheme="minorHAnsi" w:cstheme="minorHAnsi"/>
          <w:b/>
          <w:color w:val="000000"/>
          <w:szCs w:val="24"/>
          <w:u w:val="single"/>
        </w:rPr>
        <w:t>P</w:t>
      </w:r>
      <w:r w:rsidR="00F6055C" w:rsidRPr="00156C3E">
        <w:rPr>
          <w:rFonts w:asciiTheme="minorHAnsi" w:hAnsiTheme="minorHAnsi" w:cstheme="minorHAnsi"/>
          <w:b/>
          <w:color w:val="000000"/>
          <w:szCs w:val="24"/>
          <w:u w:val="single"/>
        </w:rPr>
        <w:t xml:space="preserve">odklady </w:t>
      </w:r>
      <w:r>
        <w:rPr>
          <w:rFonts w:asciiTheme="minorHAnsi" w:hAnsiTheme="minorHAnsi" w:cstheme="minorHAnsi"/>
          <w:b/>
          <w:color w:val="000000"/>
          <w:szCs w:val="24"/>
          <w:u w:val="single"/>
        </w:rPr>
        <w:t>pro uzavření smlouvy</w:t>
      </w:r>
    </w:p>
    <w:p w:rsidR="00F6055C" w:rsidRPr="00156C3E" w:rsidRDefault="00F6055C" w:rsidP="00842514">
      <w:pPr>
        <w:pStyle w:val="Normln0"/>
        <w:numPr>
          <w:ilvl w:val="1"/>
          <w:numId w:val="2"/>
        </w:numPr>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Smluvní strany uzavírají níže uvedeného dne, měsíce a roku tuto smlouvu o dílo (dále jen „smlouva“) na základě výsledku výběrového řízení na zadání veřejné zakázky s názvem „</w:t>
      </w:r>
      <w:r w:rsidR="00C73048">
        <w:rPr>
          <w:rFonts w:asciiTheme="minorHAnsi" w:hAnsiTheme="minorHAnsi" w:cstheme="minorHAnsi"/>
          <w:b/>
          <w:color w:val="000000"/>
          <w:szCs w:val="24"/>
        </w:rPr>
        <w:t>Rekonstrukce přechodu ve Štěpánovicích</w:t>
      </w:r>
      <w:r w:rsidR="00C73048">
        <w:rPr>
          <w:rFonts w:asciiTheme="minorHAnsi" w:hAnsiTheme="minorHAnsi" w:cstheme="minorHAnsi"/>
          <w:color w:val="000000"/>
          <w:szCs w:val="24"/>
        </w:rPr>
        <w:t>“.</w:t>
      </w:r>
    </w:p>
    <w:p w:rsidR="00F6055C" w:rsidRPr="00156C3E" w:rsidRDefault="00F6055C" w:rsidP="00842514">
      <w:pPr>
        <w:pStyle w:val="Normln0"/>
        <w:numPr>
          <w:ilvl w:val="1"/>
          <w:numId w:val="2"/>
        </w:numPr>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 xml:space="preserve">Podkladem pro uzavření této smlouvy je </w:t>
      </w:r>
      <w:r w:rsidR="002C5D72" w:rsidRPr="00156C3E">
        <w:rPr>
          <w:rFonts w:asciiTheme="minorHAnsi" w:hAnsiTheme="minorHAnsi" w:cstheme="minorHAnsi"/>
          <w:color w:val="000000"/>
          <w:szCs w:val="24"/>
        </w:rPr>
        <w:t>poptávka objednatele (návrh smluvních podmínek, projektová dokumentace a výkaz výměr)</w:t>
      </w:r>
      <w:r w:rsidRPr="00156C3E">
        <w:rPr>
          <w:rFonts w:asciiTheme="minorHAnsi" w:hAnsiTheme="minorHAnsi" w:cstheme="minorHAnsi"/>
          <w:szCs w:val="24"/>
        </w:rPr>
        <w:t>,</w:t>
      </w:r>
      <w:r w:rsidRPr="00156C3E">
        <w:rPr>
          <w:rFonts w:asciiTheme="minorHAnsi" w:hAnsiTheme="minorHAnsi" w:cstheme="minorHAnsi"/>
          <w:color w:val="000000"/>
          <w:szCs w:val="24"/>
        </w:rPr>
        <w:t xml:space="preserve"> jejíž podmínky byly zapracovány do nabídky zhotovitele ze dne </w:t>
      </w:r>
      <w:r w:rsidR="00272416"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 xml:space="preserve"> </w:t>
      </w:r>
      <w:r w:rsidRPr="00156C3E">
        <w:rPr>
          <w:rFonts w:asciiTheme="minorHAnsi" w:hAnsiTheme="minorHAnsi" w:cstheme="minorHAnsi"/>
          <w:szCs w:val="24"/>
        </w:rPr>
        <w:t>20</w:t>
      </w:r>
      <w:r w:rsidR="00F4431A" w:rsidRPr="00156C3E">
        <w:rPr>
          <w:rFonts w:asciiTheme="minorHAnsi" w:hAnsiTheme="minorHAnsi" w:cstheme="minorHAnsi"/>
          <w:szCs w:val="24"/>
        </w:rPr>
        <w:t>20</w:t>
      </w:r>
      <w:r w:rsidRPr="00156C3E">
        <w:rPr>
          <w:rFonts w:asciiTheme="minorHAnsi" w:hAnsiTheme="minorHAnsi" w:cstheme="minorHAnsi"/>
          <w:szCs w:val="24"/>
        </w:rPr>
        <w:t>.</w:t>
      </w:r>
    </w:p>
    <w:p w:rsidR="00F6055C" w:rsidRPr="00156C3E" w:rsidRDefault="00F6055C" w:rsidP="00327244">
      <w:pPr>
        <w:pStyle w:val="Normln0"/>
        <w:widowControl/>
        <w:numPr>
          <w:ilvl w:val="1"/>
          <w:numId w:val="2"/>
        </w:numPr>
        <w:spacing w:line="264" w:lineRule="auto"/>
        <w:ind w:left="539" w:hanging="539"/>
        <w:jc w:val="both"/>
        <w:rPr>
          <w:rFonts w:asciiTheme="minorHAnsi" w:hAnsiTheme="minorHAnsi" w:cstheme="minorHAnsi"/>
          <w:szCs w:val="24"/>
        </w:rPr>
      </w:pPr>
      <w:r w:rsidRPr="00156C3E">
        <w:rPr>
          <w:rFonts w:asciiTheme="minorHAnsi" w:hAnsiTheme="minorHAnsi" w:cstheme="minorHAnsi"/>
          <w:szCs w:val="24"/>
        </w:rPr>
        <w:t xml:space="preserve">Zhotovitel potvrzuje, že se v plném rozsahu seznámil s rozsahem a povahou díla, že jsou mu známy veškeré technické, kvalitativní a jiné podmínky nezbytné k realizaci díla a že </w:t>
      </w:r>
      <w:r w:rsidRPr="00156C3E">
        <w:rPr>
          <w:rFonts w:asciiTheme="minorHAnsi" w:hAnsiTheme="minorHAnsi" w:cstheme="minorHAnsi"/>
          <w:szCs w:val="24"/>
        </w:rPr>
        <w:lastRenderedPageBreak/>
        <w:t xml:space="preserve">disponuje takovými kapacitami a odbornými znalostmi, které jsou k řádnému provedení díla nezbytné. </w:t>
      </w:r>
    </w:p>
    <w:p w:rsidR="00F6055C" w:rsidRPr="00156C3E" w:rsidRDefault="00F6055C" w:rsidP="00A16723">
      <w:pPr>
        <w:pStyle w:val="Normln0"/>
        <w:spacing w:before="120"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t>Článek 3</w:t>
      </w:r>
    </w:p>
    <w:p w:rsidR="00F6055C" w:rsidRPr="00156C3E" w:rsidRDefault="00F6055C" w:rsidP="00842514">
      <w:pPr>
        <w:pStyle w:val="Zkladntext"/>
        <w:spacing w:after="240" w:line="264" w:lineRule="auto"/>
        <w:jc w:val="center"/>
        <w:rPr>
          <w:rFonts w:asciiTheme="minorHAnsi" w:hAnsiTheme="minorHAnsi" w:cstheme="minorHAnsi"/>
          <w:b/>
          <w:color w:val="000000"/>
          <w:szCs w:val="24"/>
          <w:u w:val="single"/>
        </w:rPr>
      </w:pPr>
      <w:r w:rsidRPr="00156C3E">
        <w:rPr>
          <w:rFonts w:asciiTheme="minorHAnsi" w:hAnsiTheme="minorHAnsi" w:cstheme="minorHAnsi"/>
          <w:b/>
          <w:color w:val="000000"/>
          <w:szCs w:val="24"/>
          <w:u w:val="single"/>
        </w:rPr>
        <w:t>Předmět díla</w:t>
      </w:r>
    </w:p>
    <w:p w:rsidR="004D17DB" w:rsidRDefault="00F6055C" w:rsidP="00842514">
      <w:pPr>
        <w:pStyle w:val="Normln0"/>
        <w:tabs>
          <w:tab w:val="left" w:pos="540"/>
        </w:tabs>
        <w:spacing w:line="264" w:lineRule="auto"/>
        <w:ind w:left="540" w:hanging="540"/>
        <w:rPr>
          <w:rFonts w:asciiTheme="minorHAnsi" w:hAnsiTheme="minorHAnsi" w:cstheme="minorHAnsi"/>
          <w:color w:val="000000"/>
          <w:szCs w:val="24"/>
        </w:rPr>
      </w:pPr>
      <w:r w:rsidRPr="00156C3E">
        <w:rPr>
          <w:rFonts w:asciiTheme="minorHAnsi" w:hAnsiTheme="minorHAnsi" w:cstheme="minorHAnsi"/>
          <w:color w:val="000000"/>
          <w:szCs w:val="24"/>
        </w:rPr>
        <w:t>3.1</w:t>
      </w:r>
      <w:r w:rsidRPr="00156C3E">
        <w:rPr>
          <w:rFonts w:asciiTheme="minorHAnsi" w:hAnsiTheme="minorHAnsi" w:cstheme="minorHAnsi"/>
          <w:color w:val="000000"/>
          <w:szCs w:val="24"/>
        </w:rPr>
        <w:tab/>
        <w:t xml:space="preserve">Zhotovitel se touto smlouvou a za podmínek v ní dále uvedených zavazuje provést pro objednatele dílo (stavbu) s názvem </w:t>
      </w:r>
      <w:r w:rsidRPr="004D17DB">
        <w:rPr>
          <w:rFonts w:asciiTheme="minorHAnsi" w:hAnsiTheme="minorHAnsi" w:cstheme="minorHAnsi"/>
          <w:b/>
          <w:color w:val="000000"/>
          <w:szCs w:val="24"/>
        </w:rPr>
        <w:t>„</w:t>
      </w:r>
      <w:r w:rsidR="00C73048" w:rsidRPr="004D17DB">
        <w:rPr>
          <w:rFonts w:asciiTheme="minorHAnsi" w:hAnsiTheme="minorHAnsi" w:cstheme="minorHAnsi"/>
          <w:b/>
          <w:color w:val="000000"/>
          <w:szCs w:val="24"/>
        </w:rPr>
        <w:t>Rekonstrukce přechodu ve Štěpánovicích</w:t>
      </w:r>
      <w:r w:rsidR="006128DC" w:rsidRPr="004D17DB">
        <w:rPr>
          <w:rFonts w:asciiTheme="minorHAnsi" w:hAnsiTheme="minorHAnsi" w:cstheme="minorHAnsi"/>
          <w:b/>
          <w:color w:val="000000"/>
          <w:szCs w:val="24"/>
        </w:rPr>
        <w:t>“</w:t>
      </w:r>
      <w:r w:rsidRPr="00156C3E">
        <w:rPr>
          <w:rFonts w:asciiTheme="minorHAnsi" w:hAnsiTheme="minorHAnsi" w:cstheme="minorHAnsi"/>
          <w:color w:val="000000"/>
          <w:szCs w:val="24"/>
        </w:rPr>
        <w:t>, a to na svůj náklad, na své nebezpečí a svými silami. Dílo bude realizováno podle projektové dokumentace</w:t>
      </w:r>
      <w:r w:rsidR="004D17DB">
        <w:rPr>
          <w:rFonts w:asciiTheme="minorHAnsi" w:hAnsiTheme="minorHAnsi" w:cstheme="minorHAnsi"/>
          <w:color w:val="000000"/>
          <w:szCs w:val="24"/>
        </w:rPr>
        <w:t>:</w:t>
      </w:r>
    </w:p>
    <w:p w:rsidR="004D17DB" w:rsidRPr="00AD734E" w:rsidRDefault="004D17DB" w:rsidP="001117E0">
      <w:pPr>
        <w:pStyle w:val="Normln0"/>
        <w:numPr>
          <w:ilvl w:val="0"/>
          <w:numId w:val="20"/>
        </w:numPr>
        <w:spacing w:after="240" w:line="264" w:lineRule="auto"/>
        <w:ind w:left="924" w:hanging="357"/>
        <w:jc w:val="both"/>
        <w:rPr>
          <w:rFonts w:asciiTheme="minorHAnsi" w:hAnsiTheme="minorHAnsi" w:cstheme="minorHAnsi"/>
          <w:szCs w:val="24"/>
        </w:rPr>
      </w:pPr>
      <w:r w:rsidRPr="004D17DB">
        <w:rPr>
          <w:rFonts w:asciiTheme="minorHAnsi" w:hAnsiTheme="minorHAnsi" w:cstheme="minorHAnsi"/>
          <w:szCs w:val="24"/>
        </w:rPr>
        <w:t xml:space="preserve">Stavební část: ing. Jiří Koplík, Rudolfovská 367/148, 370 01 České Budějovice, IČ: 472 32 315, DIČ:540125238, telefon: 607614563, e-mail: </w:t>
      </w:r>
      <w:hyperlink r:id="rId9" w:history="1">
        <w:r w:rsidRPr="004D17DB">
          <w:rPr>
            <w:rStyle w:val="Hypertextovodkaz"/>
            <w:rFonts w:asciiTheme="minorHAnsi" w:hAnsiTheme="minorHAnsi" w:cstheme="minorHAnsi"/>
            <w:szCs w:val="24"/>
          </w:rPr>
          <w:t>inprojekt@seznam.cz</w:t>
        </w:r>
      </w:hyperlink>
      <w:r w:rsidR="00AD734E">
        <w:rPr>
          <w:rStyle w:val="Hypertextovodkaz"/>
          <w:rFonts w:asciiTheme="minorHAnsi" w:hAnsiTheme="minorHAnsi" w:cstheme="minorHAnsi"/>
          <w:szCs w:val="24"/>
        </w:rPr>
        <w:t xml:space="preserve">, </w:t>
      </w:r>
      <w:r w:rsidR="001117E0">
        <w:rPr>
          <w:rFonts w:asciiTheme="minorHAnsi" w:hAnsiTheme="minorHAnsi" w:cstheme="minorHAnsi"/>
          <w:sz w:val="22"/>
          <w:szCs w:val="22"/>
        </w:rPr>
        <w:t>č. j. KUJCK 23174/2020 ze dne 16. 3. 2020.</w:t>
      </w:r>
    </w:p>
    <w:p w:rsidR="00F6055C" w:rsidRDefault="00F6055C" w:rsidP="00842514">
      <w:pPr>
        <w:pStyle w:val="Normln0"/>
        <w:spacing w:line="264" w:lineRule="auto"/>
        <w:ind w:left="540" w:hanging="539"/>
        <w:jc w:val="both"/>
        <w:rPr>
          <w:rFonts w:asciiTheme="minorHAnsi" w:hAnsiTheme="minorHAnsi" w:cstheme="minorHAnsi"/>
          <w:szCs w:val="24"/>
        </w:rPr>
      </w:pPr>
      <w:r w:rsidRPr="00156C3E">
        <w:rPr>
          <w:rFonts w:asciiTheme="minorHAnsi" w:hAnsiTheme="minorHAnsi" w:cstheme="minorHAnsi"/>
          <w:color w:val="000000"/>
          <w:szCs w:val="24"/>
        </w:rPr>
        <w:t>3.2</w:t>
      </w:r>
      <w:r w:rsidRPr="00156C3E">
        <w:rPr>
          <w:rFonts w:asciiTheme="minorHAnsi" w:hAnsiTheme="minorHAnsi" w:cstheme="minorHAnsi"/>
          <w:color w:val="000000"/>
          <w:szCs w:val="24"/>
        </w:rPr>
        <w:tab/>
        <w:t>Předmětem díla je rovněž:</w:t>
      </w:r>
    </w:p>
    <w:p w:rsidR="008D646B" w:rsidRPr="008D646B" w:rsidRDefault="008D646B" w:rsidP="00842514">
      <w:pPr>
        <w:pStyle w:val="Normln0"/>
        <w:numPr>
          <w:ilvl w:val="0"/>
          <w:numId w:val="20"/>
        </w:numPr>
        <w:spacing w:line="264" w:lineRule="auto"/>
        <w:ind w:left="924" w:hanging="357"/>
        <w:jc w:val="both"/>
        <w:rPr>
          <w:rFonts w:asciiTheme="minorHAnsi" w:hAnsiTheme="minorHAnsi" w:cstheme="minorHAnsi"/>
          <w:szCs w:val="24"/>
        </w:rPr>
      </w:pPr>
      <w:r w:rsidRPr="008D646B">
        <w:rPr>
          <w:rFonts w:asciiTheme="minorHAnsi" w:hAnsiTheme="minorHAnsi" w:cstheme="minorHAnsi"/>
          <w:szCs w:val="24"/>
        </w:rPr>
        <w:t xml:space="preserve">provedení předepsaných a dohodnutých zkoušek vč. pořízení dokladové části v rozsahu stanoveném ČSN a obecnými předpisy. Provedení všech potřebných zkoušek zabezpečí zhotovitel a uvedené doklady předá objednateli. Sjednaný rozsah prací bude proveden v souladu s příslušnými technologickými a technickými předpisy, obecně závaznými předpisy a projektovou dokumentací, </w:t>
      </w:r>
    </w:p>
    <w:p w:rsidR="008D646B" w:rsidRPr="008D646B" w:rsidRDefault="008D646B" w:rsidP="00842514">
      <w:pPr>
        <w:pStyle w:val="Normln0"/>
        <w:numPr>
          <w:ilvl w:val="0"/>
          <w:numId w:val="20"/>
        </w:numPr>
        <w:spacing w:line="264" w:lineRule="auto"/>
        <w:ind w:left="924" w:hanging="357"/>
        <w:jc w:val="both"/>
        <w:rPr>
          <w:rFonts w:asciiTheme="minorHAnsi" w:hAnsiTheme="minorHAnsi" w:cstheme="minorHAnsi"/>
          <w:szCs w:val="24"/>
        </w:rPr>
      </w:pPr>
      <w:r w:rsidRPr="008D646B">
        <w:rPr>
          <w:rFonts w:asciiTheme="minorHAnsi" w:hAnsiTheme="minorHAnsi" w:cstheme="minorHAnsi"/>
          <w:szCs w:val="24"/>
        </w:rPr>
        <w:t xml:space="preserve">zajištění vytýčení a ochrany stávajících podzemních sítí, včetně dokladů o řádném předání a neporušenosti dotčených sítí před zakrytím, </w:t>
      </w:r>
    </w:p>
    <w:p w:rsidR="008D646B" w:rsidRPr="008D646B" w:rsidRDefault="008D646B" w:rsidP="00842514">
      <w:pPr>
        <w:pStyle w:val="Normln0"/>
        <w:numPr>
          <w:ilvl w:val="0"/>
          <w:numId w:val="20"/>
        </w:numPr>
        <w:spacing w:line="264" w:lineRule="auto"/>
        <w:ind w:left="924" w:hanging="357"/>
        <w:jc w:val="both"/>
        <w:rPr>
          <w:rFonts w:asciiTheme="minorHAnsi" w:hAnsiTheme="minorHAnsi" w:cstheme="minorHAnsi"/>
          <w:szCs w:val="24"/>
        </w:rPr>
      </w:pPr>
      <w:r w:rsidRPr="008D646B">
        <w:rPr>
          <w:rFonts w:asciiTheme="minorHAnsi" w:hAnsiTheme="minorHAnsi" w:cstheme="minorHAnsi"/>
          <w:szCs w:val="24"/>
        </w:rPr>
        <w:t xml:space="preserve">zajištění veškerých podkladů nutných ke kolaudaci požadovaných zákony a předpisy - zejména revizí, atestů a prohlášení o shodě, </w:t>
      </w:r>
    </w:p>
    <w:p w:rsidR="008D646B" w:rsidRPr="008D646B" w:rsidRDefault="008D646B" w:rsidP="00842514">
      <w:pPr>
        <w:pStyle w:val="Normln0"/>
        <w:numPr>
          <w:ilvl w:val="0"/>
          <w:numId w:val="20"/>
        </w:numPr>
        <w:spacing w:line="264" w:lineRule="auto"/>
        <w:ind w:left="924" w:hanging="357"/>
        <w:jc w:val="both"/>
        <w:rPr>
          <w:rFonts w:asciiTheme="minorHAnsi" w:hAnsiTheme="minorHAnsi" w:cstheme="minorHAnsi"/>
          <w:szCs w:val="24"/>
        </w:rPr>
      </w:pPr>
      <w:r w:rsidRPr="008D646B">
        <w:rPr>
          <w:rFonts w:asciiTheme="minorHAnsi" w:hAnsiTheme="minorHAnsi" w:cstheme="minorHAnsi"/>
          <w:szCs w:val="24"/>
        </w:rPr>
        <w:t xml:space="preserve">zajištění zvláštního užívání komunikací po dobu výstavby, </w:t>
      </w:r>
    </w:p>
    <w:p w:rsidR="008D646B" w:rsidRDefault="008D646B" w:rsidP="00842514">
      <w:pPr>
        <w:pStyle w:val="Normln0"/>
        <w:numPr>
          <w:ilvl w:val="0"/>
          <w:numId w:val="20"/>
        </w:numPr>
        <w:spacing w:line="264" w:lineRule="auto"/>
        <w:ind w:left="924" w:hanging="357"/>
        <w:jc w:val="both"/>
        <w:rPr>
          <w:rFonts w:asciiTheme="minorHAnsi" w:hAnsiTheme="minorHAnsi" w:cstheme="minorHAnsi"/>
          <w:szCs w:val="24"/>
        </w:rPr>
      </w:pPr>
      <w:r>
        <w:rPr>
          <w:rFonts w:asciiTheme="minorHAnsi" w:hAnsiTheme="minorHAnsi" w:cstheme="minorHAnsi"/>
          <w:szCs w:val="24"/>
        </w:rPr>
        <w:t>zpracování</w:t>
      </w:r>
      <w:r w:rsidRPr="008D646B">
        <w:rPr>
          <w:rFonts w:asciiTheme="minorHAnsi" w:hAnsiTheme="minorHAnsi" w:cstheme="minorHAnsi"/>
          <w:szCs w:val="24"/>
        </w:rPr>
        <w:t xml:space="preserve"> dokumentace skutečného provedení stavby, </w:t>
      </w:r>
    </w:p>
    <w:p w:rsidR="008D646B" w:rsidRDefault="008D646B" w:rsidP="00842514">
      <w:pPr>
        <w:pStyle w:val="Normln0"/>
        <w:numPr>
          <w:ilvl w:val="0"/>
          <w:numId w:val="20"/>
        </w:numPr>
        <w:spacing w:line="264" w:lineRule="auto"/>
        <w:ind w:left="924" w:hanging="357"/>
        <w:jc w:val="both"/>
        <w:rPr>
          <w:rFonts w:asciiTheme="minorHAnsi" w:hAnsiTheme="minorHAnsi" w:cstheme="minorHAnsi"/>
          <w:szCs w:val="24"/>
        </w:rPr>
      </w:pPr>
      <w:r>
        <w:rPr>
          <w:rFonts w:asciiTheme="minorHAnsi" w:hAnsiTheme="minorHAnsi" w:cstheme="minorHAnsi"/>
          <w:szCs w:val="24"/>
        </w:rPr>
        <w:t>kompletní (generální) úklid stavby,</w:t>
      </w:r>
    </w:p>
    <w:p w:rsidR="008D646B" w:rsidRPr="008D646B" w:rsidRDefault="008D646B" w:rsidP="00A16723">
      <w:pPr>
        <w:pStyle w:val="Normln0"/>
        <w:numPr>
          <w:ilvl w:val="0"/>
          <w:numId w:val="20"/>
        </w:numPr>
        <w:spacing w:after="120" w:line="264" w:lineRule="auto"/>
        <w:ind w:left="924" w:hanging="357"/>
        <w:jc w:val="both"/>
        <w:rPr>
          <w:rFonts w:asciiTheme="minorHAnsi" w:hAnsiTheme="minorHAnsi" w:cstheme="minorHAnsi"/>
          <w:szCs w:val="24"/>
        </w:rPr>
      </w:pPr>
      <w:r w:rsidRPr="00156C3E">
        <w:rPr>
          <w:rFonts w:asciiTheme="minorHAnsi" w:hAnsiTheme="minorHAnsi" w:cstheme="minorHAnsi"/>
          <w:szCs w:val="24"/>
        </w:rPr>
        <w:t>zajištění bezpečnosti při provádění stavby ve smyslu bezpečnosti práce, požární ochrany i ochrany životního prostředí a zeleně, účinná opatření k omez</w:t>
      </w:r>
      <w:r w:rsidR="001264CB">
        <w:rPr>
          <w:rFonts w:asciiTheme="minorHAnsi" w:hAnsiTheme="minorHAnsi" w:cstheme="minorHAnsi"/>
          <w:szCs w:val="24"/>
        </w:rPr>
        <w:t>ení hlučnosti a prašnosti atp.</w:t>
      </w:r>
    </w:p>
    <w:p w:rsidR="00F6055C" w:rsidRPr="00156C3E" w:rsidRDefault="00F6055C" w:rsidP="00842514">
      <w:pPr>
        <w:pStyle w:val="Normln0"/>
        <w:numPr>
          <w:ilvl w:val="1"/>
          <w:numId w:val="3"/>
        </w:numPr>
        <w:tabs>
          <w:tab w:val="clear" w:pos="721"/>
          <w:tab w:val="num" w:pos="540"/>
        </w:tabs>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Zhot</w:t>
      </w:r>
      <w:r w:rsidR="00C2683F" w:rsidRPr="00156C3E">
        <w:rPr>
          <w:rFonts w:asciiTheme="minorHAnsi" w:hAnsiTheme="minorHAnsi" w:cstheme="minorHAnsi"/>
          <w:color w:val="000000"/>
          <w:szCs w:val="24"/>
        </w:rPr>
        <w:t xml:space="preserve">ovitel provede dílo v souladu s </w:t>
      </w:r>
      <w:r w:rsidRPr="00156C3E">
        <w:rPr>
          <w:rFonts w:asciiTheme="minorHAnsi" w:hAnsiTheme="minorHAnsi" w:cstheme="minorHAnsi"/>
          <w:color w:val="000000"/>
          <w:szCs w:val="24"/>
        </w:rPr>
        <w:t xml:space="preserve">příslušným </w:t>
      </w:r>
      <w:r w:rsidR="006128DC" w:rsidRPr="00156C3E">
        <w:rPr>
          <w:rFonts w:asciiTheme="minorHAnsi" w:hAnsiTheme="minorHAnsi" w:cstheme="minorHAnsi"/>
          <w:color w:val="000000"/>
          <w:szCs w:val="24"/>
        </w:rPr>
        <w:t xml:space="preserve">stavebním </w:t>
      </w:r>
      <w:r w:rsidRPr="00156C3E">
        <w:rPr>
          <w:rFonts w:asciiTheme="minorHAnsi" w:hAnsiTheme="minorHAnsi" w:cstheme="minorHAnsi"/>
          <w:color w:val="000000"/>
          <w:szCs w:val="24"/>
        </w:rPr>
        <w:t>povolením</w:t>
      </w:r>
      <w:r w:rsidR="00B90634">
        <w:rPr>
          <w:rFonts w:asciiTheme="minorHAnsi" w:hAnsiTheme="minorHAnsi" w:cstheme="minorHAnsi"/>
          <w:color w:val="000000"/>
          <w:szCs w:val="24"/>
        </w:rPr>
        <w:t xml:space="preserve"> </w:t>
      </w:r>
      <w:r w:rsidR="001117E0">
        <w:rPr>
          <w:rFonts w:asciiTheme="minorHAnsi" w:hAnsiTheme="minorHAnsi" w:cstheme="minorHAnsi"/>
          <w:color w:val="000000"/>
          <w:szCs w:val="24"/>
        </w:rPr>
        <w:t>KUJCK 23174/2020</w:t>
      </w:r>
      <w:r w:rsidR="00A6626F" w:rsidRPr="001117E0">
        <w:rPr>
          <w:rFonts w:asciiTheme="minorHAnsi" w:hAnsiTheme="minorHAnsi" w:cstheme="minorHAnsi"/>
          <w:szCs w:val="24"/>
        </w:rPr>
        <w:t>,</w:t>
      </w:r>
      <w:r w:rsidRPr="001117E0">
        <w:rPr>
          <w:rFonts w:asciiTheme="minorHAnsi" w:hAnsiTheme="minorHAnsi" w:cstheme="minorHAnsi"/>
          <w:szCs w:val="24"/>
        </w:rPr>
        <w:t xml:space="preserve"> </w:t>
      </w:r>
      <w:r w:rsidRPr="00156C3E">
        <w:rPr>
          <w:rFonts w:asciiTheme="minorHAnsi" w:hAnsiTheme="minorHAnsi" w:cstheme="minorHAnsi"/>
          <w:color w:val="000000"/>
          <w:szCs w:val="24"/>
        </w:rPr>
        <w:t xml:space="preserve">vyjádřeními či stanovisky veřejnoprávních orgánů a organizací, majitelů a správců technické infrastruktury </w:t>
      </w:r>
      <w:r w:rsidRPr="00156C3E">
        <w:rPr>
          <w:rFonts w:asciiTheme="minorHAnsi" w:hAnsiTheme="minorHAnsi" w:cstheme="minorHAnsi"/>
          <w:szCs w:val="24"/>
        </w:rPr>
        <w:t xml:space="preserve">jakož i dalších stavbou dotčených osob </w:t>
      </w:r>
      <w:r w:rsidRPr="00156C3E">
        <w:rPr>
          <w:rFonts w:asciiTheme="minorHAnsi" w:hAnsiTheme="minorHAnsi" w:cstheme="minorHAnsi"/>
          <w:color w:val="000000"/>
          <w:szCs w:val="24"/>
        </w:rPr>
        <w:t>a v souladu s</w:t>
      </w:r>
      <w:r w:rsidR="00B90634">
        <w:rPr>
          <w:rFonts w:asciiTheme="minorHAnsi" w:hAnsiTheme="minorHAnsi" w:cstheme="minorHAnsi"/>
          <w:color w:val="000000"/>
          <w:szCs w:val="24"/>
        </w:rPr>
        <w:t> </w:t>
      </w:r>
      <w:r w:rsidRPr="00156C3E">
        <w:rPr>
          <w:rFonts w:asciiTheme="minorHAnsi" w:hAnsiTheme="minorHAnsi" w:cstheme="minorHAnsi"/>
          <w:color w:val="000000"/>
          <w:szCs w:val="24"/>
        </w:rPr>
        <w:t xml:space="preserve">technickými a kvalitativními podmínkami dle článku </w:t>
      </w:r>
      <w:r w:rsidR="006B31C6">
        <w:rPr>
          <w:rFonts w:asciiTheme="minorHAnsi" w:hAnsiTheme="minorHAnsi" w:cstheme="minorHAnsi"/>
          <w:color w:val="000000"/>
          <w:szCs w:val="24"/>
        </w:rPr>
        <w:t>4</w:t>
      </w:r>
      <w:r w:rsidRPr="00156C3E">
        <w:rPr>
          <w:rFonts w:asciiTheme="minorHAnsi" w:hAnsiTheme="minorHAnsi" w:cstheme="minorHAnsi"/>
          <w:color w:val="000000"/>
          <w:szCs w:val="24"/>
        </w:rPr>
        <w:t xml:space="preserve"> této smlouvy.</w:t>
      </w:r>
    </w:p>
    <w:p w:rsidR="00F6055C" w:rsidRPr="00156C3E" w:rsidRDefault="00F6055C" w:rsidP="00842514">
      <w:pPr>
        <w:pStyle w:val="Normln0"/>
        <w:numPr>
          <w:ilvl w:val="1"/>
          <w:numId w:val="3"/>
        </w:numPr>
        <w:tabs>
          <w:tab w:val="clear" w:pos="721"/>
          <w:tab w:val="num" w:pos="540"/>
        </w:tabs>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 xml:space="preserve">Objednatel se zavazuje řádně dokončené dílo bez vad a nedodělků převzít a zaplatit za něj zhotoviteli cenu dle čl. </w:t>
      </w:r>
      <w:r w:rsidR="00A16723">
        <w:rPr>
          <w:rFonts w:asciiTheme="minorHAnsi" w:hAnsiTheme="minorHAnsi" w:cstheme="minorHAnsi"/>
          <w:color w:val="000000"/>
          <w:szCs w:val="24"/>
        </w:rPr>
        <w:t>7</w:t>
      </w:r>
      <w:r w:rsidRPr="00156C3E">
        <w:rPr>
          <w:rFonts w:asciiTheme="minorHAnsi" w:hAnsiTheme="minorHAnsi" w:cstheme="minorHAnsi"/>
          <w:color w:val="000000"/>
          <w:szCs w:val="24"/>
        </w:rPr>
        <w:t xml:space="preserve"> této smlouvy.</w:t>
      </w:r>
      <w:r w:rsidRPr="00156C3E">
        <w:rPr>
          <w:rFonts w:asciiTheme="minorHAnsi" w:hAnsiTheme="minorHAnsi" w:cstheme="minorHAnsi"/>
          <w:bCs/>
          <w:szCs w:val="24"/>
        </w:rPr>
        <w:t xml:space="preserve"> </w:t>
      </w:r>
    </w:p>
    <w:p w:rsidR="00F6055C" w:rsidRPr="00156C3E" w:rsidRDefault="00F6055C" w:rsidP="00842514">
      <w:pPr>
        <w:pStyle w:val="Normln0"/>
        <w:numPr>
          <w:ilvl w:val="1"/>
          <w:numId w:val="3"/>
        </w:numPr>
        <w:tabs>
          <w:tab w:val="clear" w:pos="721"/>
          <w:tab w:val="num" w:pos="540"/>
        </w:tabs>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bCs/>
          <w:szCs w:val="24"/>
        </w:rPr>
        <w:t>Dojde-li při realizaci díla k jakýmkoliv změnám, doplňkům nebo rozšíření předmětu díla, je to možné pouze na základě písemného dodatku k této smlouvě uzavřeného oběma smluvními stranami.</w:t>
      </w:r>
      <w:r w:rsidR="005A1571" w:rsidRPr="00156C3E">
        <w:rPr>
          <w:rFonts w:asciiTheme="minorHAnsi" w:hAnsiTheme="minorHAnsi" w:cstheme="minorHAnsi"/>
          <w:bCs/>
          <w:szCs w:val="24"/>
        </w:rPr>
        <w:t xml:space="preserve"> </w:t>
      </w:r>
    </w:p>
    <w:p w:rsidR="00F6055C" w:rsidRPr="00156C3E" w:rsidRDefault="00F6055C" w:rsidP="00A16723">
      <w:pPr>
        <w:pStyle w:val="Normln0"/>
        <w:numPr>
          <w:ilvl w:val="1"/>
          <w:numId w:val="3"/>
        </w:numPr>
        <w:tabs>
          <w:tab w:val="clear" w:pos="721"/>
          <w:tab w:val="num" w:pos="540"/>
        </w:tabs>
        <w:spacing w:line="264" w:lineRule="auto"/>
        <w:ind w:left="539" w:hanging="539"/>
        <w:jc w:val="both"/>
        <w:rPr>
          <w:rFonts w:asciiTheme="minorHAnsi" w:hAnsiTheme="minorHAnsi" w:cstheme="minorHAnsi"/>
          <w:bCs/>
          <w:szCs w:val="24"/>
        </w:rPr>
      </w:pPr>
      <w:r w:rsidRPr="00156C3E">
        <w:rPr>
          <w:rFonts w:asciiTheme="minorHAnsi" w:hAnsiTheme="minorHAnsi" w:cstheme="minorHAnsi"/>
          <w:bCs/>
          <w:szCs w:val="24"/>
        </w:rPr>
        <w:t>Součástí díla jsou rovněž veškeré práce, dodávky a služby v této smlouvě výslovně neuvedené, které však jsou k řádnému provedení díla nezbytné a o kterých zhotovitel vzhledem ke své kvalifikaci a zkušenostem měl, nebo mohl vědět. Provedení těchto prací, dodávek a služeb však v žádném případě nezvyšuje cenu díla stanovenou touto smlouvou.</w:t>
      </w:r>
    </w:p>
    <w:p w:rsidR="00F6055C" w:rsidRPr="00156C3E" w:rsidRDefault="00F6055C" w:rsidP="00A16723">
      <w:pPr>
        <w:pStyle w:val="Normln0"/>
        <w:spacing w:before="120"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t xml:space="preserve">Článek </w:t>
      </w:r>
      <w:r w:rsidR="001264CB">
        <w:rPr>
          <w:rFonts w:asciiTheme="minorHAnsi" w:hAnsiTheme="minorHAnsi" w:cstheme="minorHAnsi"/>
          <w:b/>
          <w:color w:val="000000"/>
          <w:szCs w:val="24"/>
        </w:rPr>
        <w:t>4</w:t>
      </w:r>
    </w:p>
    <w:p w:rsidR="00F6055C" w:rsidRDefault="00F6055C" w:rsidP="00842514">
      <w:pPr>
        <w:pStyle w:val="Normln0"/>
        <w:spacing w:after="240" w:line="264" w:lineRule="auto"/>
        <w:ind w:left="714" w:hanging="714"/>
        <w:jc w:val="center"/>
        <w:rPr>
          <w:rFonts w:asciiTheme="minorHAnsi" w:hAnsiTheme="minorHAnsi" w:cstheme="minorHAnsi"/>
          <w:b/>
          <w:color w:val="000000"/>
          <w:szCs w:val="24"/>
          <w:u w:val="single"/>
        </w:rPr>
      </w:pPr>
      <w:r w:rsidRPr="00156C3E">
        <w:rPr>
          <w:rFonts w:asciiTheme="minorHAnsi" w:hAnsiTheme="minorHAnsi" w:cstheme="minorHAnsi"/>
          <w:b/>
          <w:color w:val="000000"/>
          <w:szCs w:val="24"/>
          <w:u w:val="single"/>
        </w:rPr>
        <w:lastRenderedPageBreak/>
        <w:t xml:space="preserve">Podstatné technické a kvalitativní </w:t>
      </w:r>
      <w:r w:rsidR="00D64A33">
        <w:rPr>
          <w:rFonts w:asciiTheme="minorHAnsi" w:hAnsiTheme="minorHAnsi" w:cstheme="minorHAnsi"/>
          <w:b/>
          <w:color w:val="000000"/>
          <w:szCs w:val="24"/>
          <w:u w:val="single"/>
        </w:rPr>
        <w:t>podmínky</w:t>
      </w:r>
      <w:r w:rsidRPr="00156C3E">
        <w:rPr>
          <w:rFonts w:asciiTheme="minorHAnsi" w:hAnsiTheme="minorHAnsi" w:cstheme="minorHAnsi"/>
          <w:b/>
          <w:color w:val="000000"/>
          <w:szCs w:val="24"/>
          <w:u w:val="single"/>
        </w:rPr>
        <w:t xml:space="preserve"> garantované zhotovitelem</w:t>
      </w:r>
    </w:p>
    <w:p w:rsidR="00D64A33" w:rsidRPr="00D64A33" w:rsidRDefault="001264CB" w:rsidP="00842514">
      <w:pPr>
        <w:pStyle w:val="Normln0"/>
        <w:spacing w:line="264" w:lineRule="auto"/>
        <w:ind w:left="539" w:hanging="539"/>
        <w:jc w:val="both"/>
        <w:rPr>
          <w:rFonts w:asciiTheme="minorHAnsi" w:hAnsiTheme="minorHAnsi" w:cstheme="minorHAnsi"/>
          <w:szCs w:val="24"/>
        </w:rPr>
      </w:pPr>
      <w:r>
        <w:rPr>
          <w:rFonts w:asciiTheme="minorHAnsi" w:hAnsiTheme="minorHAnsi" w:cstheme="minorHAnsi"/>
          <w:szCs w:val="24"/>
        </w:rPr>
        <w:t>4</w:t>
      </w:r>
      <w:r w:rsidR="00D64A33">
        <w:rPr>
          <w:rFonts w:asciiTheme="minorHAnsi" w:hAnsiTheme="minorHAnsi" w:cstheme="minorHAnsi"/>
        </w:rPr>
        <w:t>.1</w:t>
      </w:r>
      <w:r w:rsidR="00D64A33">
        <w:rPr>
          <w:rFonts w:asciiTheme="minorHAnsi" w:hAnsiTheme="minorHAnsi" w:cstheme="minorHAnsi"/>
        </w:rPr>
        <w:tab/>
      </w:r>
      <w:r w:rsidR="00D64A33" w:rsidRPr="00D64A33">
        <w:rPr>
          <w:rFonts w:asciiTheme="minorHAnsi" w:hAnsiTheme="minorHAnsi" w:cstheme="minorHAnsi"/>
          <w:szCs w:val="24"/>
        </w:rPr>
        <w:t xml:space="preserve">Kvalitativní podmínky: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Kvalitativní podmínky jsou vymezeny právními předpisy a platnými ČSN </w:t>
      </w:r>
      <w:r>
        <w:rPr>
          <w:rFonts w:asciiTheme="minorHAnsi" w:hAnsiTheme="minorHAnsi" w:cstheme="minorHAnsi"/>
        </w:rPr>
        <w:t xml:space="preserve">a EN </w:t>
      </w:r>
      <w:r w:rsidRPr="00D64A33">
        <w:rPr>
          <w:rFonts w:asciiTheme="minorHAnsi" w:hAnsiTheme="minorHAnsi" w:cstheme="minorHAnsi"/>
        </w:rPr>
        <w:t>souvisejícími s</w:t>
      </w:r>
      <w:r>
        <w:rPr>
          <w:rFonts w:asciiTheme="minorHAnsi" w:hAnsiTheme="minorHAnsi" w:cstheme="minorHAnsi"/>
        </w:rPr>
        <w:t> </w:t>
      </w:r>
      <w:r w:rsidRPr="00D64A33">
        <w:rPr>
          <w:rFonts w:asciiTheme="minorHAnsi" w:hAnsiTheme="minorHAnsi" w:cstheme="minorHAnsi"/>
        </w:rPr>
        <w:t xml:space="preserve">předmětem plnění veřejné zakázky.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Zhotovitel garantuje, že předmět plnění bude mít po stanovenou dobu předepsané vlastnosti.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Při realizaci díla mohou být použity pouze materiály a zařízení, jejichž použití je schváleno v ČR.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Objednatel požaduje použití kompletních technologických a materiálových systémů.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Všechny práce při výstavbě budou prováděny s maximální péčí při dodržení obecně platných právních předpisů a platných ustanovení příslušných technických norem, které souvisejí s předmětem plnění, technologie provádění stavby a podmínek této smlouvy o dílo.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Zhotovitel zavedl a udržuje systém jakosti splňující požadavky ČSN EN ISO. </w:t>
      </w:r>
    </w:p>
    <w:p w:rsidR="00D64A33" w:rsidRPr="00D64A33" w:rsidRDefault="00D64A33" w:rsidP="00A16723">
      <w:pPr>
        <w:pStyle w:val="Default"/>
        <w:numPr>
          <w:ilvl w:val="0"/>
          <w:numId w:val="21"/>
        </w:numPr>
        <w:spacing w:after="120" w:line="264" w:lineRule="auto"/>
        <w:ind w:left="867" w:hanging="357"/>
        <w:jc w:val="both"/>
        <w:rPr>
          <w:rFonts w:asciiTheme="minorHAnsi" w:hAnsiTheme="minorHAnsi" w:cstheme="minorHAnsi"/>
        </w:rPr>
      </w:pPr>
      <w:r w:rsidRPr="00D64A33">
        <w:rPr>
          <w:rFonts w:asciiTheme="minorHAnsi" w:hAnsiTheme="minorHAnsi" w:cstheme="minorHAnsi"/>
        </w:rPr>
        <w:t xml:space="preserve">Konečné dílo musí splňovat platné ČSN, EN, ISO. </w:t>
      </w:r>
    </w:p>
    <w:p w:rsidR="00D64A33" w:rsidRPr="00D64A33" w:rsidRDefault="001264CB" w:rsidP="00842514">
      <w:pPr>
        <w:pStyle w:val="Normln0"/>
        <w:spacing w:line="264" w:lineRule="auto"/>
        <w:ind w:left="539" w:hanging="539"/>
        <w:jc w:val="both"/>
        <w:rPr>
          <w:rFonts w:asciiTheme="minorHAnsi" w:hAnsiTheme="minorHAnsi" w:cstheme="minorHAnsi"/>
          <w:szCs w:val="24"/>
        </w:rPr>
      </w:pPr>
      <w:r>
        <w:rPr>
          <w:rFonts w:asciiTheme="minorHAnsi" w:hAnsiTheme="minorHAnsi" w:cstheme="minorHAnsi"/>
        </w:rPr>
        <w:t>4</w:t>
      </w:r>
      <w:r w:rsidR="00EE265F">
        <w:rPr>
          <w:rFonts w:asciiTheme="minorHAnsi" w:hAnsiTheme="minorHAnsi" w:cstheme="minorHAnsi"/>
        </w:rPr>
        <w:t>.2</w:t>
      </w:r>
      <w:r w:rsidR="00EE265F">
        <w:rPr>
          <w:rFonts w:asciiTheme="minorHAnsi" w:hAnsiTheme="minorHAnsi" w:cstheme="minorHAnsi"/>
        </w:rPr>
        <w:tab/>
      </w:r>
      <w:r w:rsidR="00D64A33" w:rsidRPr="00D64A33">
        <w:rPr>
          <w:rFonts w:asciiTheme="minorHAnsi" w:hAnsiTheme="minorHAnsi" w:cstheme="minorHAnsi"/>
          <w:szCs w:val="24"/>
        </w:rPr>
        <w:t xml:space="preserve">Technické podmínky: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Materiály a zpracování budou v souladu s požadavky v rámci zákonů a norem EU. Jestliže neexistuje žádná taková norma, materiály a zpracování budou splňovat požadavky uznávané národní normy.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Jestliže je v zadávací dokumentaci odkaz na konkrétní normy a zákony, které mají být splněny u dodávaného zboží a dodávaných materiálů, u provedených nebo testovaných objektů, budou platit ustanovení posledního současného vydání a revidovaného vydání příslušných norem nebo zákonů, které jsou platné v době podpisu smlouvy, pokud není výslovně uvedeno jinak. </w:t>
      </w:r>
    </w:p>
    <w:p w:rsidR="00D64A33" w:rsidRPr="00D64A33" w:rsidRDefault="00D64A33" w:rsidP="00842514">
      <w:pPr>
        <w:pStyle w:val="Default"/>
        <w:numPr>
          <w:ilvl w:val="0"/>
          <w:numId w:val="21"/>
        </w:numPr>
        <w:spacing w:after="38" w:line="264" w:lineRule="auto"/>
        <w:ind w:left="867" w:hanging="357"/>
        <w:jc w:val="both"/>
        <w:rPr>
          <w:rFonts w:asciiTheme="minorHAnsi" w:hAnsiTheme="minorHAnsi" w:cstheme="minorHAnsi"/>
        </w:rPr>
      </w:pPr>
      <w:r w:rsidRPr="00D64A33">
        <w:rPr>
          <w:rFonts w:asciiTheme="minorHAnsi" w:hAnsiTheme="minorHAnsi" w:cstheme="minorHAnsi"/>
        </w:rPr>
        <w:t xml:space="preserve">Jiné normy mohou být akceptovány pouze v případě, že zajišťují stejnou nebo vyšší kvalitu než uvedené normy a zákony a budou akceptovány pouze s podmínkou předchozí revize, kterou provede správce stavby, a který musí jejich použití písemně schválit. </w:t>
      </w:r>
    </w:p>
    <w:p w:rsidR="00D64A33" w:rsidRDefault="00D64A33" w:rsidP="00A16723">
      <w:pPr>
        <w:pStyle w:val="Default"/>
        <w:numPr>
          <w:ilvl w:val="0"/>
          <w:numId w:val="21"/>
        </w:numPr>
        <w:spacing w:after="120" w:line="264" w:lineRule="auto"/>
        <w:ind w:left="867" w:hanging="357"/>
        <w:jc w:val="both"/>
        <w:rPr>
          <w:rFonts w:asciiTheme="minorHAnsi" w:hAnsiTheme="minorHAnsi" w:cstheme="minorHAnsi"/>
        </w:rPr>
      </w:pPr>
      <w:r w:rsidRPr="00D64A33">
        <w:rPr>
          <w:rFonts w:asciiTheme="minorHAnsi" w:hAnsiTheme="minorHAnsi" w:cstheme="minorHAnsi"/>
        </w:rPr>
        <w:t xml:space="preserve">Rozdíly mezi specifikovanými normami a navrhovanými alternativními normami musí být zhotovitelem písemně popsány a předloženy objednateli k odsouhlasení. </w:t>
      </w:r>
    </w:p>
    <w:p w:rsidR="00EE265F" w:rsidRPr="00D64A33" w:rsidRDefault="001264CB" w:rsidP="00A16723">
      <w:pPr>
        <w:pStyle w:val="Normln0"/>
        <w:spacing w:after="120" w:line="264" w:lineRule="auto"/>
        <w:ind w:left="539" w:hanging="539"/>
        <w:jc w:val="both"/>
        <w:rPr>
          <w:rFonts w:asciiTheme="minorHAnsi" w:hAnsiTheme="minorHAnsi" w:cstheme="minorHAnsi"/>
          <w:szCs w:val="24"/>
        </w:rPr>
      </w:pPr>
      <w:r>
        <w:rPr>
          <w:rFonts w:asciiTheme="minorHAnsi" w:hAnsiTheme="minorHAnsi" w:cstheme="minorHAnsi"/>
        </w:rPr>
        <w:t>4</w:t>
      </w:r>
      <w:r w:rsidR="00EE265F">
        <w:rPr>
          <w:rFonts w:asciiTheme="minorHAnsi" w:hAnsiTheme="minorHAnsi" w:cstheme="minorHAnsi"/>
        </w:rPr>
        <w:t>.3</w:t>
      </w:r>
      <w:r w:rsidR="00EE265F">
        <w:rPr>
          <w:rFonts w:asciiTheme="minorHAnsi" w:hAnsiTheme="minorHAnsi" w:cstheme="minorHAnsi"/>
        </w:rPr>
        <w:tab/>
      </w:r>
      <w:r w:rsidR="00EE265F" w:rsidRPr="00D64A33">
        <w:rPr>
          <w:rFonts w:asciiTheme="minorHAnsi" w:hAnsiTheme="minorHAnsi" w:cstheme="minorHAnsi"/>
          <w:szCs w:val="24"/>
        </w:rPr>
        <w:t>Nedodržení kvalitativních</w:t>
      </w:r>
      <w:r w:rsidR="00EE265F">
        <w:rPr>
          <w:rFonts w:asciiTheme="minorHAnsi" w:hAnsiTheme="minorHAnsi" w:cstheme="minorHAnsi"/>
        </w:rPr>
        <w:t xml:space="preserve"> a technických </w:t>
      </w:r>
      <w:r w:rsidR="00EE265F" w:rsidRPr="00D64A33">
        <w:rPr>
          <w:rFonts w:asciiTheme="minorHAnsi" w:hAnsiTheme="minorHAnsi" w:cstheme="minorHAnsi"/>
          <w:szCs w:val="24"/>
        </w:rPr>
        <w:t xml:space="preserve">podmínek v průběhu realizace stavby může být důvodem pro zrušení této smlouvy ze strany objednatele bez nároku na náhradu škody, která tím zhotoviteli vznikne. </w:t>
      </w:r>
    </w:p>
    <w:p w:rsidR="00F6055C" w:rsidRPr="00156C3E" w:rsidRDefault="00F6055C" w:rsidP="00842514">
      <w:pPr>
        <w:pStyle w:val="Normln0"/>
        <w:spacing w:line="264" w:lineRule="auto"/>
        <w:ind w:left="540" w:hanging="539"/>
        <w:jc w:val="center"/>
        <w:rPr>
          <w:rFonts w:asciiTheme="minorHAnsi" w:hAnsiTheme="minorHAnsi" w:cstheme="minorHAnsi"/>
          <w:b/>
          <w:color w:val="000000"/>
          <w:szCs w:val="24"/>
        </w:rPr>
      </w:pPr>
      <w:r w:rsidRPr="00156C3E">
        <w:rPr>
          <w:rFonts w:asciiTheme="minorHAnsi" w:hAnsiTheme="minorHAnsi" w:cstheme="minorHAnsi"/>
          <w:b/>
          <w:color w:val="000000"/>
          <w:szCs w:val="24"/>
        </w:rPr>
        <w:t xml:space="preserve">Článek </w:t>
      </w:r>
      <w:r w:rsidR="001264CB">
        <w:rPr>
          <w:rFonts w:asciiTheme="minorHAnsi" w:hAnsiTheme="minorHAnsi" w:cstheme="minorHAnsi"/>
          <w:b/>
          <w:color w:val="000000"/>
          <w:szCs w:val="24"/>
        </w:rPr>
        <w:t>5</w:t>
      </w:r>
    </w:p>
    <w:p w:rsidR="00F6055C" w:rsidRPr="007516E0" w:rsidRDefault="007516E0" w:rsidP="00842514">
      <w:pPr>
        <w:pStyle w:val="Zkladntext"/>
        <w:spacing w:after="240" w:line="264" w:lineRule="auto"/>
        <w:jc w:val="center"/>
        <w:rPr>
          <w:rFonts w:asciiTheme="minorHAnsi" w:hAnsiTheme="minorHAnsi" w:cstheme="minorHAnsi"/>
          <w:b/>
          <w:color w:val="000000"/>
          <w:szCs w:val="24"/>
          <w:u w:val="single"/>
        </w:rPr>
      </w:pPr>
      <w:r>
        <w:rPr>
          <w:rFonts w:asciiTheme="minorHAnsi" w:hAnsiTheme="minorHAnsi" w:cstheme="minorHAnsi"/>
          <w:b/>
          <w:color w:val="000000"/>
          <w:szCs w:val="24"/>
          <w:u w:val="single"/>
        </w:rPr>
        <w:t>Doba</w:t>
      </w:r>
      <w:r w:rsidR="00F6055C" w:rsidRPr="007516E0">
        <w:rPr>
          <w:rFonts w:asciiTheme="minorHAnsi" w:hAnsiTheme="minorHAnsi" w:cstheme="minorHAnsi"/>
          <w:b/>
          <w:color w:val="000000"/>
          <w:szCs w:val="24"/>
          <w:u w:val="single"/>
        </w:rPr>
        <w:t xml:space="preserve"> </w:t>
      </w:r>
      <w:r>
        <w:rPr>
          <w:rFonts w:asciiTheme="minorHAnsi" w:hAnsiTheme="minorHAnsi" w:cstheme="minorHAnsi"/>
          <w:b/>
          <w:color w:val="000000"/>
          <w:szCs w:val="24"/>
          <w:u w:val="single"/>
        </w:rPr>
        <w:t xml:space="preserve">a místo </w:t>
      </w:r>
      <w:r w:rsidR="00F6055C" w:rsidRPr="007516E0">
        <w:rPr>
          <w:rFonts w:asciiTheme="minorHAnsi" w:hAnsiTheme="minorHAnsi" w:cstheme="minorHAnsi"/>
          <w:b/>
          <w:color w:val="000000"/>
          <w:szCs w:val="24"/>
          <w:u w:val="single"/>
        </w:rPr>
        <w:t>plnění</w:t>
      </w:r>
    </w:p>
    <w:p w:rsidR="00202F9C" w:rsidRPr="007516E0" w:rsidRDefault="007516E0" w:rsidP="00842514">
      <w:pPr>
        <w:pStyle w:val="Zkladntext1"/>
        <w:numPr>
          <w:ilvl w:val="1"/>
          <w:numId w:val="30"/>
        </w:numPr>
        <w:spacing w:line="264" w:lineRule="auto"/>
        <w:ind w:left="539" w:hanging="539"/>
        <w:jc w:val="both"/>
        <w:rPr>
          <w:rStyle w:val="ZkladntextChar"/>
          <w:rFonts w:asciiTheme="minorHAnsi" w:hAnsiTheme="minorHAnsi" w:cstheme="minorHAnsi"/>
          <w:color w:val="000000"/>
          <w:szCs w:val="24"/>
        </w:rPr>
      </w:pPr>
      <w:r>
        <w:rPr>
          <w:rFonts w:asciiTheme="minorHAnsi" w:hAnsiTheme="minorHAnsi" w:cstheme="minorHAnsi"/>
          <w:color w:val="000000"/>
          <w:szCs w:val="24"/>
        </w:rPr>
        <w:t>Zhotovitel se zavazuje provést dílo specifikované v článku 2</w:t>
      </w:r>
      <w:r w:rsidR="00F7296B" w:rsidRPr="00156C3E">
        <w:rPr>
          <w:rFonts w:asciiTheme="minorHAnsi" w:hAnsiTheme="minorHAnsi" w:cstheme="minorHAnsi"/>
          <w:color w:val="000000"/>
          <w:szCs w:val="24"/>
        </w:rPr>
        <w:t>.</w:t>
      </w:r>
      <w:r>
        <w:rPr>
          <w:rFonts w:asciiTheme="minorHAnsi" w:hAnsiTheme="minorHAnsi" w:cstheme="minorHAnsi"/>
          <w:color w:val="000000"/>
          <w:szCs w:val="24"/>
        </w:rPr>
        <w:t xml:space="preserve"> této smlouvy v termínu:</w:t>
      </w:r>
      <w:r w:rsidR="00520526" w:rsidRPr="00156C3E">
        <w:rPr>
          <w:rStyle w:val="ZkladntextChar"/>
          <w:rFonts w:asciiTheme="minorHAnsi" w:hAnsiTheme="minorHAnsi" w:cstheme="minorHAnsi"/>
          <w:szCs w:val="24"/>
        </w:rPr>
        <w:t xml:space="preserve"> </w:t>
      </w:r>
    </w:p>
    <w:p w:rsidR="007516E0" w:rsidRPr="007516E0" w:rsidRDefault="007516E0" w:rsidP="00842514">
      <w:pPr>
        <w:pStyle w:val="Default"/>
        <w:numPr>
          <w:ilvl w:val="0"/>
          <w:numId w:val="21"/>
        </w:numPr>
        <w:spacing w:line="264" w:lineRule="auto"/>
        <w:ind w:left="867" w:hanging="357"/>
        <w:jc w:val="both"/>
        <w:rPr>
          <w:rStyle w:val="ZkladntextChar"/>
          <w:rFonts w:ascii="Times New Roman" w:eastAsiaTheme="minorHAnsi" w:hAnsi="Times New Roman"/>
          <w:szCs w:val="24"/>
          <w:lang w:eastAsia="en-US"/>
        </w:rPr>
      </w:pPr>
      <w:r>
        <w:rPr>
          <w:rStyle w:val="ZkladntextChar"/>
          <w:rFonts w:asciiTheme="minorHAnsi" w:eastAsiaTheme="minorHAnsi" w:hAnsiTheme="minorHAnsi" w:cstheme="minorHAnsi"/>
          <w:szCs w:val="24"/>
        </w:rPr>
        <w:t>Zahájení prací:</w:t>
      </w:r>
      <w:r>
        <w:rPr>
          <w:rStyle w:val="ZkladntextChar"/>
          <w:rFonts w:asciiTheme="minorHAnsi" w:eastAsiaTheme="minorHAnsi" w:hAnsiTheme="minorHAnsi" w:cstheme="minorHAnsi"/>
          <w:szCs w:val="24"/>
        </w:rPr>
        <w:tab/>
      </w:r>
      <w:r>
        <w:rPr>
          <w:rStyle w:val="ZkladntextChar"/>
          <w:rFonts w:asciiTheme="minorHAnsi" w:eastAsiaTheme="minorHAnsi" w:hAnsiTheme="minorHAnsi" w:cstheme="minorHAnsi"/>
          <w:szCs w:val="24"/>
        </w:rPr>
        <w:tab/>
      </w:r>
      <w:r w:rsidR="001264CB">
        <w:rPr>
          <w:rStyle w:val="ZkladntextChar"/>
          <w:rFonts w:asciiTheme="minorHAnsi" w:eastAsiaTheme="minorHAnsi" w:hAnsiTheme="minorHAnsi" w:cstheme="minorHAnsi"/>
          <w:b/>
          <w:szCs w:val="24"/>
        </w:rPr>
        <w:t>02</w:t>
      </w:r>
      <w:r w:rsidRPr="001264CB">
        <w:rPr>
          <w:rStyle w:val="ZkladntextChar"/>
          <w:rFonts w:asciiTheme="minorHAnsi" w:eastAsiaTheme="minorHAnsi" w:hAnsiTheme="minorHAnsi" w:cstheme="minorHAnsi"/>
          <w:b/>
          <w:szCs w:val="24"/>
        </w:rPr>
        <w:t xml:space="preserve">. </w:t>
      </w:r>
      <w:r w:rsidR="001264CB">
        <w:rPr>
          <w:rStyle w:val="ZkladntextChar"/>
          <w:rFonts w:asciiTheme="minorHAnsi" w:eastAsiaTheme="minorHAnsi" w:hAnsiTheme="minorHAnsi" w:cstheme="minorHAnsi"/>
          <w:b/>
          <w:szCs w:val="24"/>
        </w:rPr>
        <w:t>09</w:t>
      </w:r>
      <w:r w:rsidRPr="001264CB">
        <w:rPr>
          <w:rStyle w:val="ZkladntextChar"/>
          <w:rFonts w:asciiTheme="minorHAnsi" w:eastAsiaTheme="minorHAnsi" w:hAnsiTheme="minorHAnsi" w:cstheme="minorHAnsi"/>
          <w:b/>
          <w:szCs w:val="24"/>
        </w:rPr>
        <w:t>. 2020</w:t>
      </w:r>
    </w:p>
    <w:p w:rsidR="007516E0" w:rsidRPr="007516E0" w:rsidRDefault="007516E0" w:rsidP="00842514">
      <w:pPr>
        <w:pStyle w:val="Default"/>
        <w:numPr>
          <w:ilvl w:val="0"/>
          <w:numId w:val="21"/>
        </w:numPr>
        <w:spacing w:after="240" w:line="264" w:lineRule="auto"/>
        <w:ind w:left="867" w:hanging="357"/>
        <w:jc w:val="both"/>
      </w:pPr>
      <w:r>
        <w:t>Dokončení prací:</w:t>
      </w:r>
      <w:r>
        <w:tab/>
      </w:r>
      <w:r>
        <w:tab/>
      </w:r>
      <w:r w:rsidR="001264CB">
        <w:rPr>
          <w:rStyle w:val="ZkladntextChar"/>
          <w:rFonts w:asciiTheme="minorHAnsi" w:eastAsiaTheme="minorHAnsi" w:hAnsiTheme="minorHAnsi" w:cstheme="minorHAnsi"/>
          <w:b/>
          <w:szCs w:val="24"/>
        </w:rPr>
        <w:t>31</w:t>
      </w:r>
      <w:r w:rsidR="001264CB" w:rsidRPr="001264CB">
        <w:rPr>
          <w:rStyle w:val="ZkladntextChar"/>
          <w:rFonts w:asciiTheme="minorHAnsi" w:eastAsiaTheme="minorHAnsi" w:hAnsiTheme="minorHAnsi" w:cstheme="minorHAnsi"/>
          <w:b/>
          <w:szCs w:val="24"/>
        </w:rPr>
        <w:t xml:space="preserve">. </w:t>
      </w:r>
      <w:r w:rsidR="001264CB">
        <w:rPr>
          <w:rStyle w:val="ZkladntextChar"/>
          <w:rFonts w:asciiTheme="minorHAnsi" w:eastAsiaTheme="minorHAnsi" w:hAnsiTheme="minorHAnsi" w:cstheme="minorHAnsi"/>
          <w:b/>
          <w:szCs w:val="24"/>
        </w:rPr>
        <w:t>10</w:t>
      </w:r>
      <w:r w:rsidR="001264CB" w:rsidRPr="001264CB">
        <w:rPr>
          <w:rStyle w:val="ZkladntextChar"/>
          <w:rFonts w:asciiTheme="minorHAnsi" w:eastAsiaTheme="minorHAnsi" w:hAnsiTheme="minorHAnsi" w:cstheme="minorHAnsi"/>
          <w:b/>
          <w:szCs w:val="24"/>
        </w:rPr>
        <w:t>. 2020</w:t>
      </w:r>
      <w:r w:rsidRPr="00156C3E">
        <w:rPr>
          <w:rFonts w:asciiTheme="minorHAnsi" w:hAnsiTheme="minorHAnsi" w:cstheme="minorHAnsi"/>
        </w:rPr>
        <w:t>.</w:t>
      </w:r>
    </w:p>
    <w:p w:rsidR="00F6055C" w:rsidRPr="006B31C6" w:rsidRDefault="00F6055C" w:rsidP="00842514">
      <w:pPr>
        <w:pStyle w:val="Zkladntext1"/>
        <w:numPr>
          <w:ilvl w:val="1"/>
          <w:numId w:val="30"/>
        </w:numPr>
        <w:spacing w:line="264" w:lineRule="auto"/>
        <w:ind w:left="539" w:hanging="539"/>
        <w:jc w:val="both"/>
        <w:rPr>
          <w:rStyle w:val="ZkladntextChar"/>
          <w:rFonts w:asciiTheme="minorHAnsi" w:hAnsiTheme="minorHAnsi" w:cstheme="minorHAnsi"/>
          <w:szCs w:val="24"/>
        </w:rPr>
      </w:pPr>
      <w:r w:rsidRPr="00156C3E">
        <w:rPr>
          <w:rFonts w:asciiTheme="minorHAnsi" w:hAnsiTheme="minorHAnsi" w:cstheme="minorHAnsi"/>
          <w:color w:val="000000"/>
          <w:szCs w:val="24"/>
        </w:rPr>
        <w:t xml:space="preserve">Místem plnění </w:t>
      </w:r>
      <w:r w:rsidR="003635F6">
        <w:rPr>
          <w:rFonts w:asciiTheme="minorHAnsi" w:hAnsiTheme="minorHAnsi" w:cstheme="minorHAnsi"/>
          <w:color w:val="000000"/>
          <w:szCs w:val="24"/>
        </w:rPr>
        <w:t>je obec Štěpánovice u Českých Budějovic</w:t>
      </w:r>
      <w:r w:rsidR="0080396D" w:rsidRPr="00156C3E">
        <w:rPr>
          <w:rFonts w:asciiTheme="minorHAnsi" w:hAnsiTheme="minorHAnsi" w:cstheme="minorHAnsi"/>
          <w:color w:val="000000"/>
          <w:szCs w:val="24"/>
        </w:rPr>
        <w:t>, pozemk</w:t>
      </w:r>
      <w:r w:rsidR="007521BF" w:rsidRPr="00156C3E">
        <w:rPr>
          <w:rFonts w:asciiTheme="minorHAnsi" w:hAnsiTheme="minorHAnsi" w:cstheme="minorHAnsi"/>
          <w:color w:val="000000"/>
          <w:szCs w:val="24"/>
        </w:rPr>
        <w:t>y</w:t>
      </w:r>
      <w:r w:rsidR="0080396D" w:rsidRPr="00156C3E">
        <w:rPr>
          <w:rFonts w:asciiTheme="minorHAnsi" w:hAnsiTheme="minorHAnsi" w:cstheme="minorHAnsi"/>
          <w:color w:val="000000"/>
          <w:szCs w:val="24"/>
        </w:rPr>
        <w:t xml:space="preserve"> p. č</w:t>
      </w:r>
      <w:r w:rsidR="0080396D" w:rsidRPr="001117E0">
        <w:rPr>
          <w:rFonts w:asciiTheme="minorHAnsi" w:hAnsiTheme="minorHAnsi" w:cstheme="minorHAnsi"/>
          <w:color w:val="000000"/>
          <w:szCs w:val="24"/>
        </w:rPr>
        <w:t xml:space="preserve">. </w:t>
      </w:r>
      <w:r w:rsidR="001117E0">
        <w:rPr>
          <w:rFonts w:asciiTheme="minorHAnsi" w:hAnsiTheme="minorHAnsi" w:cstheme="minorHAnsi"/>
          <w:color w:val="000000"/>
          <w:szCs w:val="24"/>
        </w:rPr>
        <w:t>2739/1, 3739/6, 2823/1 a 2820/1</w:t>
      </w:r>
      <w:r w:rsidR="0080396D" w:rsidRPr="00156C3E">
        <w:rPr>
          <w:rFonts w:asciiTheme="minorHAnsi" w:hAnsiTheme="minorHAnsi" w:cstheme="minorHAnsi"/>
          <w:color w:val="000000"/>
          <w:szCs w:val="24"/>
        </w:rPr>
        <w:t xml:space="preserve"> v k. ú. </w:t>
      </w:r>
      <w:r w:rsidR="003635F6">
        <w:rPr>
          <w:rFonts w:asciiTheme="minorHAnsi" w:hAnsiTheme="minorHAnsi" w:cstheme="minorHAnsi"/>
          <w:color w:val="000000"/>
          <w:szCs w:val="24"/>
        </w:rPr>
        <w:t>Štěpánovice</w:t>
      </w:r>
      <w:r w:rsidR="0080396D" w:rsidRPr="00156C3E">
        <w:rPr>
          <w:rFonts w:asciiTheme="minorHAnsi" w:hAnsiTheme="minorHAnsi" w:cstheme="minorHAnsi"/>
          <w:color w:val="000000"/>
          <w:szCs w:val="24"/>
        </w:rPr>
        <w:t>.</w:t>
      </w:r>
    </w:p>
    <w:p w:rsidR="00F6055C" w:rsidRPr="00156C3E" w:rsidRDefault="00F6055C" w:rsidP="00842514">
      <w:pPr>
        <w:pStyle w:val="Normln0"/>
        <w:keepNext/>
        <w:spacing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lastRenderedPageBreak/>
        <w:t xml:space="preserve">Článek </w:t>
      </w:r>
      <w:r w:rsidR="006B31C6">
        <w:rPr>
          <w:rFonts w:asciiTheme="minorHAnsi" w:hAnsiTheme="minorHAnsi" w:cstheme="minorHAnsi"/>
          <w:b/>
          <w:color w:val="000000"/>
          <w:szCs w:val="24"/>
        </w:rPr>
        <w:t>6</w:t>
      </w:r>
    </w:p>
    <w:p w:rsidR="00F6055C" w:rsidRPr="00156C3E" w:rsidRDefault="00F6055C" w:rsidP="00842514">
      <w:pPr>
        <w:pStyle w:val="Zkladntext"/>
        <w:spacing w:after="240" w:line="264" w:lineRule="auto"/>
        <w:jc w:val="center"/>
        <w:rPr>
          <w:rFonts w:asciiTheme="minorHAnsi" w:hAnsiTheme="minorHAnsi" w:cstheme="minorHAnsi"/>
          <w:b/>
          <w:color w:val="000000"/>
          <w:szCs w:val="24"/>
          <w:u w:val="single"/>
        </w:rPr>
      </w:pPr>
      <w:r w:rsidRPr="00156C3E">
        <w:rPr>
          <w:rFonts w:asciiTheme="minorHAnsi" w:hAnsiTheme="minorHAnsi" w:cstheme="minorHAnsi"/>
          <w:b/>
          <w:color w:val="000000"/>
          <w:szCs w:val="24"/>
          <w:u w:val="single"/>
        </w:rPr>
        <w:t>Vlastnické právo k zhotovované věci a nebezpečí škody na ní</w:t>
      </w:r>
    </w:p>
    <w:p w:rsidR="00F6055C" w:rsidRPr="00156C3E" w:rsidRDefault="006B31C6" w:rsidP="00842514">
      <w:pPr>
        <w:pStyle w:val="Normln0"/>
        <w:spacing w:after="120" w:line="264" w:lineRule="auto"/>
        <w:ind w:left="539" w:hanging="539"/>
        <w:jc w:val="both"/>
        <w:rPr>
          <w:rFonts w:asciiTheme="minorHAnsi" w:hAnsiTheme="minorHAnsi" w:cstheme="minorHAnsi"/>
          <w:szCs w:val="24"/>
        </w:rPr>
      </w:pPr>
      <w:r>
        <w:rPr>
          <w:rFonts w:asciiTheme="minorHAnsi" w:hAnsiTheme="minorHAnsi" w:cstheme="minorHAnsi"/>
          <w:color w:val="000000"/>
          <w:szCs w:val="24"/>
        </w:rPr>
        <w:t>6</w:t>
      </w:r>
      <w:r w:rsidR="00F6055C" w:rsidRPr="00156C3E">
        <w:rPr>
          <w:rFonts w:asciiTheme="minorHAnsi" w:hAnsiTheme="minorHAnsi" w:cstheme="minorHAnsi"/>
          <w:color w:val="000000"/>
          <w:szCs w:val="24"/>
        </w:rPr>
        <w:t>.1</w:t>
      </w:r>
      <w:r w:rsidR="00F6055C" w:rsidRPr="00156C3E">
        <w:rPr>
          <w:rFonts w:asciiTheme="minorHAnsi" w:hAnsiTheme="minorHAnsi" w:cstheme="minorHAnsi"/>
          <w:b/>
          <w:color w:val="000000"/>
          <w:szCs w:val="24"/>
        </w:rPr>
        <w:tab/>
      </w:r>
      <w:r w:rsidR="00F6055C" w:rsidRPr="00156C3E">
        <w:rPr>
          <w:rFonts w:asciiTheme="minorHAnsi" w:hAnsiTheme="minorHAnsi" w:cstheme="minorHAnsi"/>
          <w:color w:val="000000"/>
          <w:szCs w:val="24"/>
        </w:rPr>
        <w:t xml:space="preserve">Vlastníkem zhotovovaného díla je od počátku objednatel. </w:t>
      </w:r>
    </w:p>
    <w:p w:rsidR="00F6055C" w:rsidRPr="00402385" w:rsidRDefault="006B31C6" w:rsidP="00842514">
      <w:pPr>
        <w:pStyle w:val="Normln0"/>
        <w:spacing w:after="120" w:line="264" w:lineRule="auto"/>
        <w:ind w:left="539" w:hanging="539"/>
        <w:jc w:val="both"/>
        <w:rPr>
          <w:rFonts w:asciiTheme="minorHAnsi" w:hAnsiTheme="minorHAnsi" w:cstheme="minorHAnsi"/>
          <w:szCs w:val="24"/>
        </w:rPr>
      </w:pPr>
      <w:r>
        <w:rPr>
          <w:rFonts w:asciiTheme="minorHAnsi" w:hAnsiTheme="minorHAnsi" w:cstheme="minorHAnsi"/>
          <w:color w:val="000000"/>
          <w:szCs w:val="24"/>
        </w:rPr>
        <w:t>6</w:t>
      </w:r>
      <w:r w:rsidR="00F6055C" w:rsidRPr="00156C3E">
        <w:rPr>
          <w:rFonts w:asciiTheme="minorHAnsi" w:hAnsiTheme="minorHAnsi" w:cstheme="minorHAnsi"/>
          <w:color w:val="000000"/>
          <w:szCs w:val="24"/>
        </w:rPr>
        <w:t>.2</w:t>
      </w:r>
      <w:r w:rsidR="00F6055C" w:rsidRPr="00156C3E">
        <w:rPr>
          <w:rFonts w:asciiTheme="minorHAnsi" w:hAnsiTheme="minorHAnsi" w:cstheme="minorHAnsi"/>
          <w:color w:val="000000"/>
          <w:szCs w:val="24"/>
        </w:rPr>
        <w:tab/>
        <w:t>Zhotovitel nese nebezpečí škody na zhotovované věci po celou dobu realizace díla.</w:t>
      </w:r>
    </w:p>
    <w:p w:rsidR="00F6055C" w:rsidRPr="00402385" w:rsidRDefault="006B31C6" w:rsidP="00842514">
      <w:pPr>
        <w:pStyle w:val="Normln0"/>
        <w:spacing w:after="120" w:line="264" w:lineRule="auto"/>
        <w:ind w:left="539" w:hanging="539"/>
        <w:jc w:val="both"/>
        <w:rPr>
          <w:rFonts w:asciiTheme="minorHAnsi" w:hAnsiTheme="minorHAnsi" w:cstheme="minorHAnsi"/>
          <w:szCs w:val="24"/>
        </w:rPr>
      </w:pPr>
      <w:r>
        <w:rPr>
          <w:rFonts w:asciiTheme="minorHAnsi" w:hAnsiTheme="minorHAnsi" w:cstheme="minorHAnsi"/>
          <w:color w:val="000000"/>
          <w:szCs w:val="24"/>
        </w:rPr>
        <w:t>6</w:t>
      </w:r>
      <w:r w:rsidR="00F6055C" w:rsidRPr="00156C3E">
        <w:rPr>
          <w:rFonts w:asciiTheme="minorHAnsi" w:hAnsiTheme="minorHAnsi" w:cstheme="minorHAnsi"/>
          <w:color w:val="000000"/>
          <w:szCs w:val="24"/>
        </w:rPr>
        <w:t>.3</w:t>
      </w:r>
      <w:r w:rsidR="00F6055C" w:rsidRPr="00156C3E">
        <w:rPr>
          <w:rFonts w:asciiTheme="minorHAnsi" w:hAnsiTheme="minorHAnsi" w:cstheme="minorHAnsi"/>
          <w:color w:val="000000"/>
          <w:szCs w:val="24"/>
        </w:rPr>
        <w:tab/>
        <w:t>Objednatel nenese odpovědnost za škody způsobené na majetku, strojích, zařízeních a materiálu zhotovitele po celou dobu realizace díla.</w:t>
      </w:r>
    </w:p>
    <w:p w:rsidR="00F6055C" w:rsidRPr="00402385" w:rsidRDefault="006B31C6" w:rsidP="00842514">
      <w:pPr>
        <w:pStyle w:val="Normln0"/>
        <w:spacing w:after="120" w:line="264" w:lineRule="auto"/>
        <w:ind w:left="539" w:hanging="539"/>
        <w:jc w:val="both"/>
        <w:rPr>
          <w:rFonts w:asciiTheme="minorHAnsi" w:hAnsiTheme="minorHAnsi" w:cstheme="minorHAnsi"/>
          <w:szCs w:val="24"/>
        </w:rPr>
      </w:pPr>
      <w:r>
        <w:rPr>
          <w:rFonts w:asciiTheme="minorHAnsi" w:hAnsiTheme="minorHAnsi" w:cstheme="minorHAnsi"/>
          <w:color w:val="000000"/>
          <w:szCs w:val="24"/>
        </w:rPr>
        <w:t>6</w:t>
      </w:r>
      <w:r w:rsidR="00F6055C" w:rsidRPr="00156C3E">
        <w:rPr>
          <w:rFonts w:asciiTheme="minorHAnsi" w:hAnsiTheme="minorHAnsi" w:cstheme="minorHAnsi"/>
          <w:color w:val="000000"/>
          <w:szCs w:val="24"/>
        </w:rPr>
        <w:t>.4</w:t>
      </w:r>
      <w:r w:rsidR="00F6055C" w:rsidRPr="00156C3E">
        <w:rPr>
          <w:rFonts w:asciiTheme="minorHAnsi" w:hAnsiTheme="minorHAnsi" w:cstheme="minorHAnsi"/>
          <w:color w:val="000000"/>
          <w:szCs w:val="24"/>
        </w:rPr>
        <w:tab/>
        <w:t>Pojištění díla proti všem možným škodám zajistí po dobu plnění předmětu díla zhotovitel. Případně vzniklé škody (pojistné události) nemají vliv na cenu a čas dokončení díla.</w:t>
      </w:r>
    </w:p>
    <w:p w:rsidR="00F6055C" w:rsidRPr="00156C3E" w:rsidRDefault="006B31C6" w:rsidP="00842514">
      <w:pPr>
        <w:pStyle w:val="Normln0"/>
        <w:spacing w:after="24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6</w:t>
      </w:r>
      <w:r w:rsidR="00F6055C" w:rsidRPr="00156C3E">
        <w:rPr>
          <w:rFonts w:asciiTheme="minorHAnsi" w:hAnsiTheme="minorHAnsi" w:cstheme="minorHAnsi"/>
          <w:color w:val="000000"/>
          <w:szCs w:val="24"/>
        </w:rPr>
        <w:t>.5</w:t>
      </w:r>
      <w:r w:rsidR="00F6055C" w:rsidRPr="00156C3E">
        <w:rPr>
          <w:rFonts w:asciiTheme="minorHAnsi" w:hAnsiTheme="minorHAnsi" w:cstheme="minorHAnsi"/>
          <w:color w:val="000000"/>
          <w:szCs w:val="24"/>
        </w:rPr>
        <w:tab/>
        <w:t xml:space="preserve">Zhotovitel je povinen mít sjednáno pojištění provozní odpovědnosti za škodu způsobenou třetí osobě včetně objednatele s limitem pojistného plnění minimálně </w:t>
      </w:r>
      <w:r w:rsidR="007C2027" w:rsidRPr="00156C3E">
        <w:rPr>
          <w:rFonts w:asciiTheme="minorHAnsi" w:hAnsiTheme="minorHAnsi" w:cstheme="minorHAnsi"/>
          <w:color w:val="000000"/>
          <w:szCs w:val="24"/>
        </w:rPr>
        <w:br/>
      </w:r>
      <w:r w:rsidR="007521BF" w:rsidRPr="00156C3E">
        <w:rPr>
          <w:rFonts w:asciiTheme="minorHAnsi" w:hAnsiTheme="minorHAnsi" w:cstheme="minorHAnsi"/>
          <w:color w:val="000000"/>
          <w:szCs w:val="24"/>
        </w:rPr>
        <w:t>5</w:t>
      </w:r>
      <w:r w:rsidR="007C2027" w:rsidRPr="00156C3E">
        <w:rPr>
          <w:rFonts w:asciiTheme="minorHAnsi" w:hAnsiTheme="minorHAnsi" w:cstheme="minorHAnsi"/>
          <w:color w:val="000000"/>
          <w:szCs w:val="24"/>
        </w:rPr>
        <w:t>00 000</w:t>
      </w:r>
      <w:r w:rsidR="00F6055C" w:rsidRPr="00156C3E">
        <w:rPr>
          <w:rFonts w:asciiTheme="minorHAnsi" w:hAnsiTheme="minorHAnsi" w:cstheme="minorHAnsi"/>
          <w:color w:val="000000"/>
          <w:szCs w:val="24"/>
        </w:rPr>
        <w:t>,- Kč. Zhotovitel se zavazuje mít toto pojištění v platnosti po celou dobu, po kterou provádí dílo dle této smlouvy. Zhotovitel je povinen na výzvu předložit doklad</w:t>
      </w:r>
      <w:r w:rsidR="009A5437" w:rsidRPr="00156C3E">
        <w:rPr>
          <w:rFonts w:asciiTheme="minorHAnsi" w:hAnsiTheme="minorHAnsi" w:cstheme="minorHAnsi"/>
          <w:color w:val="000000"/>
          <w:szCs w:val="24"/>
        </w:rPr>
        <w:br/>
      </w:r>
      <w:r w:rsidR="00F6055C" w:rsidRPr="00156C3E">
        <w:rPr>
          <w:rFonts w:asciiTheme="minorHAnsi" w:hAnsiTheme="minorHAnsi" w:cstheme="minorHAnsi"/>
          <w:color w:val="000000"/>
          <w:szCs w:val="24"/>
        </w:rPr>
        <w:t xml:space="preserve">o tom, že příslušné pojištění trvá. </w:t>
      </w:r>
    </w:p>
    <w:p w:rsidR="00F6055C" w:rsidRPr="00156C3E" w:rsidRDefault="00F6055C" w:rsidP="00842514">
      <w:pPr>
        <w:pStyle w:val="Normln0"/>
        <w:spacing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t xml:space="preserve">Článek </w:t>
      </w:r>
      <w:r w:rsidR="006B31C6">
        <w:rPr>
          <w:rFonts w:asciiTheme="minorHAnsi" w:hAnsiTheme="minorHAnsi" w:cstheme="minorHAnsi"/>
          <w:b/>
          <w:color w:val="000000"/>
          <w:szCs w:val="24"/>
        </w:rPr>
        <w:t>7</w:t>
      </w:r>
    </w:p>
    <w:p w:rsidR="00F6055C" w:rsidRPr="00156C3E" w:rsidRDefault="00F6055C" w:rsidP="00842514">
      <w:pPr>
        <w:pStyle w:val="Zkladntext"/>
        <w:spacing w:after="240" w:line="264" w:lineRule="auto"/>
        <w:jc w:val="center"/>
        <w:rPr>
          <w:rFonts w:asciiTheme="minorHAnsi" w:hAnsiTheme="minorHAnsi" w:cstheme="minorHAnsi"/>
          <w:b/>
          <w:color w:val="000000"/>
          <w:szCs w:val="24"/>
          <w:u w:val="single"/>
        </w:rPr>
      </w:pPr>
      <w:r w:rsidRPr="00156C3E">
        <w:rPr>
          <w:rFonts w:asciiTheme="minorHAnsi" w:hAnsiTheme="minorHAnsi" w:cstheme="minorHAnsi"/>
          <w:b/>
          <w:color w:val="000000"/>
          <w:szCs w:val="24"/>
          <w:u w:val="single"/>
        </w:rPr>
        <w:t>Cena díla</w:t>
      </w:r>
    </w:p>
    <w:p w:rsidR="00F6055C" w:rsidRPr="006B31C6" w:rsidRDefault="00402385" w:rsidP="00842514">
      <w:pPr>
        <w:pStyle w:val="Normln0"/>
        <w:numPr>
          <w:ilvl w:val="1"/>
          <w:numId w:val="31"/>
        </w:numPr>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Cena za zhotovení díla dle této smlouvy je stanovena dohodou smluvních stran jako</w:t>
      </w:r>
      <w:r w:rsidRPr="00156C3E">
        <w:rPr>
          <w:rFonts w:asciiTheme="minorHAnsi" w:hAnsiTheme="minorHAnsi" w:cstheme="minorHAnsi"/>
          <w:szCs w:val="24"/>
        </w:rPr>
        <w:t xml:space="preserve"> fixní, konečná, závazná, nejvýše přípustná a zahrnuje všechny náklady zhotovitele spojené s prováděním díla, zejména ocenění úplného rozsahu předmětu díla, předpokládaný vývoj cen v daném oboru vč. předpokládaného vývoje kurzu české měny k zahraničním měnám až do doby dokončení díla, zisk a veškeré další přímé i nepřímé náklady nutné k řádnému provedení a předání díla, které se k dílu vážou. </w:t>
      </w:r>
      <w:r w:rsidRPr="00156C3E">
        <w:rPr>
          <w:rFonts w:asciiTheme="minorHAnsi" w:hAnsiTheme="minorHAnsi" w:cstheme="minorHAnsi"/>
          <w:color w:val="000000"/>
          <w:szCs w:val="24"/>
        </w:rPr>
        <w:t>Jednotkové ceny uvedené v Rozpočtu díla jsou stanoveny jako maximální.</w:t>
      </w:r>
      <w:r>
        <w:rPr>
          <w:rFonts w:asciiTheme="minorHAnsi" w:hAnsiTheme="minorHAnsi" w:cstheme="minorHAnsi"/>
          <w:color w:val="000000"/>
          <w:szCs w:val="24"/>
        </w:rPr>
        <w:t xml:space="preserve"> </w:t>
      </w:r>
      <w:r>
        <w:rPr>
          <w:rFonts w:asciiTheme="minorHAnsi" w:hAnsiTheme="minorHAnsi" w:cstheme="minorHAnsi"/>
        </w:rPr>
        <w:t xml:space="preserve">Cena </w:t>
      </w:r>
      <w:r w:rsidRPr="00402385">
        <w:rPr>
          <w:rFonts w:asciiTheme="minorHAnsi" w:hAnsiTheme="minorHAnsi" w:cstheme="minorHAnsi"/>
          <w:szCs w:val="24"/>
        </w:rPr>
        <w:t>je doložena položkovým rozpočtem. Položkový rozpočet je zpracován v rozsahu zadávací dokumentace a výkazů výměr v něm obsažených.</w:t>
      </w:r>
    </w:p>
    <w:p w:rsidR="006B31C6" w:rsidRPr="00156C3E" w:rsidRDefault="006B31C6" w:rsidP="00842514">
      <w:pPr>
        <w:pStyle w:val="Normln0"/>
        <w:numPr>
          <w:ilvl w:val="1"/>
          <w:numId w:val="31"/>
        </w:numPr>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Cena díla sjednaná dle rozsahu této smlouvy činí:</w:t>
      </w:r>
    </w:p>
    <w:p w:rsidR="00F6055C" w:rsidRPr="00156C3E" w:rsidRDefault="00F6055C" w:rsidP="00842514">
      <w:pPr>
        <w:pStyle w:val="Zkladntext2"/>
        <w:tabs>
          <w:tab w:val="clear" w:pos="720"/>
          <w:tab w:val="left" w:pos="163"/>
          <w:tab w:val="num" w:pos="540"/>
        </w:tabs>
        <w:spacing w:line="264" w:lineRule="auto"/>
        <w:ind w:left="540" w:hanging="539"/>
        <w:jc w:val="both"/>
        <w:outlineLvl w:val="0"/>
        <w:rPr>
          <w:rFonts w:asciiTheme="minorHAnsi" w:hAnsiTheme="minorHAnsi" w:cstheme="minorHAnsi"/>
          <w:b/>
          <w:szCs w:val="24"/>
        </w:rPr>
      </w:pPr>
      <w:r w:rsidRPr="00156C3E">
        <w:rPr>
          <w:rFonts w:asciiTheme="minorHAnsi" w:hAnsiTheme="minorHAnsi" w:cstheme="minorHAnsi"/>
          <w:b/>
          <w:szCs w:val="24"/>
        </w:rPr>
        <w:tab/>
      </w:r>
      <w:r w:rsidRPr="00156C3E">
        <w:rPr>
          <w:rFonts w:asciiTheme="minorHAnsi" w:hAnsiTheme="minorHAnsi" w:cstheme="minorHAnsi"/>
          <w:b/>
          <w:szCs w:val="24"/>
        </w:rPr>
        <w:tab/>
        <w:t>Cena díla bez DPH:</w:t>
      </w:r>
      <w:r w:rsidRPr="00156C3E">
        <w:rPr>
          <w:rFonts w:asciiTheme="minorHAnsi" w:hAnsiTheme="minorHAnsi" w:cstheme="minorHAnsi"/>
          <w:b/>
          <w:szCs w:val="24"/>
        </w:rPr>
        <w:tab/>
      </w:r>
      <w:r w:rsidRPr="00156C3E">
        <w:rPr>
          <w:rFonts w:asciiTheme="minorHAnsi" w:hAnsiTheme="minorHAnsi" w:cstheme="minorHAnsi"/>
          <w:b/>
          <w:szCs w:val="24"/>
        </w:rPr>
        <w:tab/>
      </w:r>
      <w:r w:rsidRPr="00156C3E">
        <w:rPr>
          <w:rFonts w:asciiTheme="minorHAnsi" w:hAnsiTheme="minorHAnsi" w:cstheme="minorHAnsi"/>
          <w:b/>
          <w:szCs w:val="24"/>
        </w:rPr>
        <w:tab/>
      </w:r>
      <w:r w:rsidR="00DD76FF" w:rsidRPr="00156C3E">
        <w:rPr>
          <w:rFonts w:asciiTheme="minorHAnsi" w:hAnsiTheme="minorHAnsi" w:cstheme="minorHAnsi"/>
          <w:b/>
          <w:szCs w:val="24"/>
          <w:highlight w:val="yellow"/>
        </w:rPr>
        <w:t>………………</w:t>
      </w:r>
      <w:r w:rsidRPr="00156C3E">
        <w:rPr>
          <w:rFonts w:asciiTheme="minorHAnsi" w:hAnsiTheme="minorHAnsi" w:cstheme="minorHAnsi"/>
          <w:b/>
          <w:szCs w:val="24"/>
        </w:rPr>
        <w:tab/>
        <w:t>Kč</w:t>
      </w:r>
    </w:p>
    <w:p w:rsidR="00F6055C" w:rsidRPr="00156C3E" w:rsidRDefault="00F6055C" w:rsidP="00842514">
      <w:pPr>
        <w:pStyle w:val="Zkladntext2"/>
        <w:tabs>
          <w:tab w:val="clear" w:pos="720"/>
          <w:tab w:val="clear" w:pos="1440"/>
          <w:tab w:val="left" w:pos="163"/>
          <w:tab w:val="num" w:pos="540"/>
          <w:tab w:val="left" w:pos="567"/>
        </w:tabs>
        <w:spacing w:line="264" w:lineRule="auto"/>
        <w:ind w:left="540" w:hanging="539"/>
        <w:jc w:val="both"/>
        <w:rPr>
          <w:rFonts w:asciiTheme="minorHAnsi" w:hAnsiTheme="minorHAnsi" w:cstheme="minorHAnsi"/>
          <w:szCs w:val="24"/>
        </w:rPr>
      </w:pPr>
      <w:r w:rsidRPr="00156C3E">
        <w:rPr>
          <w:rFonts w:asciiTheme="minorHAnsi" w:hAnsiTheme="minorHAnsi" w:cstheme="minorHAnsi"/>
          <w:szCs w:val="24"/>
        </w:rPr>
        <w:tab/>
      </w:r>
      <w:r w:rsidRPr="00156C3E">
        <w:rPr>
          <w:rFonts w:asciiTheme="minorHAnsi" w:hAnsiTheme="minorHAnsi" w:cstheme="minorHAnsi"/>
          <w:szCs w:val="24"/>
        </w:rPr>
        <w:tab/>
        <w:t xml:space="preserve">DPH </w:t>
      </w:r>
      <w:r w:rsidR="007C2027" w:rsidRPr="00156C3E">
        <w:rPr>
          <w:rFonts w:asciiTheme="minorHAnsi" w:hAnsiTheme="minorHAnsi" w:cstheme="minorHAnsi"/>
          <w:szCs w:val="24"/>
        </w:rPr>
        <w:t>v platném znění:</w:t>
      </w:r>
      <w:r w:rsidRPr="00156C3E">
        <w:rPr>
          <w:rFonts w:asciiTheme="minorHAnsi" w:hAnsiTheme="minorHAnsi" w:cstheme="minorHAnsi"/>
          <w:szCs w:val="24"/>
        </w:rPr>
        <w:tab/>
      </w:r>
      <w:r w:rsidRPr="00156C3E">
        <w:rPr>
          <w:rFonts w:asciiTheme="minorHAnsi" w:hAnsiTheme="minorHAnsi" w:cstheme="minorHAnsi"/>
          <w:szCs w:val="24"/>
        </w:rPr>
        <w:tab/>
      </w:r>
      <w:r w:rsidRPr="00156C3E">
        <w:rPr>
          <w:rFonts w:asciiTheme="minorHAnsi" w:hAnsiTheme="minorHAnsi" w:cstheme="minorHAnsi"/>
          <w:szCs w:val="24"/>
        </w:rPr>
        <w:tab/>
      </w:r>
      <w:r w:rsidR="00DD76FF" w:rsidRPr="00156C3E">
        <w:rPr>
          <w:rFonts w:asciiTheme="minorHAnsi" w:hAnsiTheme="minorHAnsi" w:cstheme="minorHAnsi"/>
          <w:szCs w:val="24"/>
          <w:highlight w:val="yellow"/>
        </w:rPr>
        <w:t>………………</w:t>
      </w:r>
      <w:r w:rsidRPr="00156C3E">
        <w:rPr>
          <w:rFonts w:asciiTheme="minorHAnsi" w:hAnsiTheme="minorHAnsi" w:cstheme="minorHAnsi"/>
          <w:szCs w:val="24"/>
        </w:rPr>
        <w:tab/>
        <w:t>Kč</w:t>
      </w:r>
    </w:p>
    <w:p w:rsidR="00F6055C" w:rsidRPr="00156C3E" w:rsidRDefault="00F6055C" w:rsidP="00842514">
      <w:pPr>
        <w:pStyle w:val="Zkladntext2"/>
        <w:tabs>
          <w:tab w:val="clear" w:pos="720"/>
          <w:tab w:val="left" w:pos="163"/>
          <w:tab w:val="num" w:pos="540"/>
        </w:tabs>
        <w:spacing w:line="264" w:lineRule="auto"/>
        <w:ind w:left="540" w:hanging="539"/>
        <w:jc w:val="both"/>
        <w:rPr>
          <w:rFonts w:asciiTheme="minorHAnsi" w:hAnsiTheme="minorHAnsi" w:cstheme="minorHAnsi"/>
          <w:b/>
          <w:szCs w:val="24"/>
        </w:rPr>
      </w:pPr>
      <w:r w:rsidRPr="00156C3E">
        <w:rPr>
          <w:rFonts w:asciiTheme="minorHAnsi" w:hAnsiTheme="minorHAnsi" w:cstheme="minorHAnsi"/>
          <w:b/>
          <w:szCs w:val="24"/>
        </w:rPr>
        <w:tab/>
      </w:r>
      <w:r w:rsidRPr="00156C3E">
        <w:rPr>
          <w:rFonts w:asciiTheme="minorHAnsi" w:hAnsiTheme="minorHAnsi" w:cstheme="minorHAnsi"/>
          <w:b/>
          <w:szCs w:val="24"/>
        </w:rPr>
        <w:tab/>
        <w:t>Cena díla celkem:</w:t>
      </w:r>
      <w:r w:rsidRPr="00156C3E">
        <w:rPr>
          <w:rFonts w:asciiTheme="minorHAnsi" w:hAnsiTheme="minorHAnsi" w:cstheme="minorHAnsi"/>
          <w:b/>
          <w:szCs w:val="24"/>
        </w:rPr>
        <w:tab/>
      </w:r>
      <w:r w:rsidRPr="00156C3E">
        <w:rPr>
          <w:rFonts w:asciiTheme="minorHAnsi" w:hAnsiTheme="minorHAnsi" w:cstheme="minorHAnsi"/>
          <w:b/>
          <w:szCs w:val="24"/>
        </w:rPr>
        <w:tab/>
      </w:r>
      <w:r w:rsidRPr="00156C3E">
        <w:rPr>
          <w:rFonts w:asciiTheme="minorHAnsi" w:hAnsiTheme="minorHAnsi" w:cstheme="minorHAnsi"/>
          <w:b/>
          <w:szCs w:val="24"/>
        </w:rPr>
        <w:tab/>
      </w:r>
      <w:r w:rsidR="00DD76FF" w:rsidRPr="00156C3E">
        <w:rPr>
          <w:rFonts w:asciiTheme="minorHAnsi" w:hAnsiTheme="minorHAnsi" w:cstheme="minorHAnsi"/>
          <w:b/>
          <w:szCs w:val="24"/>
          <w:highlight w:val="yellow"/>
        </w:rPr>
        <w:t>………………</w:t>
      </w:r>
      <w:r w:rsidRPr="00156C3E">
        <w:rPr>
          <w:rFonts w:asciiTheme="minorHAnsi" w:hAnsiTheme="minorHAnsi" w:cstheme="minorHAnsi"/>
          <w:b/>
          <w:szCs w:val="24"/>
        </w:rPr>
        <w:tab/>
        <w:t>Kč</w:t>
      </w:r>
    </w:p>
    <w:p w:rsidR="00F6055C" w:rsidRDefault="00080EEF" w:rsidP="00842514">
      <w:pPr>
        <w:pStyle w:val="Zkladntext2"/>
        <w:tabs>
          <w:tab w:val="clear" w:pos="720"/>
          <w:tab w:val="left" w:pos="163"/>
          <w:tab w:val="num" w:pos="540"/>
        </w:tabs>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szCs w:val="24"/>
        </w:rPr>
        <w:tab/>
      </w:r>
      <w:r w:rsidRPr="00156C3E">
        <w:rPr>
          <w:rFonts w:asciiTheme="minorHAnsi" w:hAnsiTheme="minorHAnsi" w:cstheme="minorHAnsi"/>
          <w:szCs w:val="24"/>
        </w:rPr>
        <w:tab/>
        <w:t>Slovy:</w:t>
      </w:r>
      <w:r w:rsidRPr="00156C3E">
        <w:rPr>
          <w:rFonts w:asciiTheme="minorHAnsi" w:hAnsiTheme="minorHAnsi" w:cstheme="minorHAnsi"/>
          <w:szCs w:val="24"/>
          <w:highlight w:val="yellow"/>
        </w:rPr>
        <w:t>…………………………………………………………….</w:t>
      </w:r>
      <w:r w:rsidR="00F6055C" w:rsidRPr="00156C3E">
        <w:rPr>
          <w:rFonts w:asciiTheme="minorHAnsi" w:hAnsiTheme="minorHAnsi" w:cstheme="minorHAnsi"/>
          <w:color w:val="000000"/>
          <w:szCs w:val="24"/>
        </w:rPr>
        <w:t xml:space="preserve"> </w:t>
      </w:r>
    </w:p>
    <w:p w:rsidR="00402385" w:rsidRPr="00917930" w:rsidRDefault="00402385" w:rsidP="00842514">
      <w:pPr>
        <w:pStyle w:val="Normln0"/>
        <w:numPr>
          <w:ilvl w:val="1"/>
          <w:numId w:val="31"/>
        </w:numPr>
        <w:spacing w:after="120" w:line="264" w:lineRule="auto"/>
        <w:ind w:left="539" w:hanging="539"/>
        <w:jc w:val="both"/>
        <w:rPr>
          <w:rFonts w:asciiTheme="minorHAnsi" w:hAnsiTheme="minorHAnsi" w:cstheme="minorHAnsi"/>
          <w:color w:val="000000"/>
          <w:szCs w:val="24"/>
        </w:rPr>
      </w:pPr>
      <w:r w:rsidRPr="00402385">
        <w:rPr>
          <w:rFonts w:asciiTheme="minorHAnsi" w:hAnsiTheme="minorHAnsi" w:cstheme="minorHAnsi"/>
          <w:szCs w:val="24"/>
        </w:rPr>
        <w:t>DPH bude účtována dle platného zákona o dani z přidané hodnoty. Cena díla nebude zvyšována z titulu inflace ani kurzovních rozdílů.</w:t>
      </w:r>
    </w:p>
    <w:p w:rsidR="00D00C0F" w:rsidRDefault="00D00C0F" w:rsidP="00842514">
      <w:pPr>
        <w:pStyle w:val="Normln0"/>
        <w:numPr>
          <w:ilvl w:val="1"/>
          <w:numId w:val="31"/>
        </w:numPr>
        <w:spacing w:after="120" w:line="264" w:lineRule="auto"/>
        <w:ind w:left="539" w:hanging="539"/>
        <w:jc w:val="both"/>
        <w:rPr>
          <w:rFonts w:asciiTheme="minorHAnsi" w:hAnsiTheme="minorHAnsi" w:cstheme="minorHAnsi"/>
          <w:color w:val="000000"/>
          <w:szCs w:val="24"/>
        </w:rPr>
      </w:pPr>
      <w:r w:rsidRPr="00156C3E">
        <w:rPr>
          <w:rFonts w:asciiTheme="minorHAnsi" w:hAnsiTheme="minorHAnsi" w:cstheme="minorHAnsi"/>
          <w:color w:val="000000"/>
          <w:szCs w:val="24"/>
        </w:rPr>
        <w:t>Jestliže zhotovitel zjistí v průběhu provádění díla nové skutečnosti, které mohou ovlivnit cenu díla, oznámí to bezodkladně objednateli.</w:t>
      </w:r>
    </w:p>
    <w:p w:rsidR="00B6021A" w:rsidRPr="00B6021A" w:rsidRDefault="00B6021A" w:rsidP="00842514">
      <w:pPr>
        <w:pStyle w:val="Normln0"/>
        <w:numPr>
          <w:ilvl w:val="1"/>
          <w:numId w:val="31"/>
        </w:numPr>
        <w:spacing w:after="120" w:line="264" w:lineRule="auto"/>
        <w:ind w:left="539" w:hanging="539"/>
        <w:jc w:val="both"/>
        <w:rPr>
          <w:rFonts w:asciiTheme="minorHAnsi" w:hAnsiTheme="minorHAnsi" w:cstheme="minorHAnsi"/>
          <w:color w:val="000000"/>
          <w:szCs w:val="24"/>
        </w:rPr>
      </w:pPr>
      <w:r w:rsidRPr="00B6021A">
        <w:rPr>
          <w:rFonts w:asciiTheme="minorHAnsi" w:hAnsiTheme="minorHAnsi" w:cstheme="minorHAnsi"/>
          <w:color w:val="000000"/>
          <w:szCs w:val="24"/>
        </w:rPr>
        <w:t xml:space="preserve">Cenu je možno upravit pouze v případě změny rozsahu předmětu plnění nad rámec zadávací dokumentace požadovaném objednatelem. Cenu díla je dále možno upravit v případě, že při realizaci díla se zjistí skutečnosti, které nebyly v době podpisu známy, a zhotovitel je nezavinil ani nemohl předvídat, a mají vliv na cenu díla anebo při realizaci se zjistí skutečnosti odlišné od dokumentace předané objednatelem. V takovýchto případech zhotovitel zpracuje kalkulaci a předloží ji objednateli k odsouhlasení. </w:t>
      </w:r>
      <w:r w:rsidRPr="00B6021A">
        <w:rPr>
          <w:rFonts w:asciiTheme="minorHAnsi" w:hAnsiTheme="minorHAnsi" w:cstheme="minorHAnsi"/>
          <w:color w:val="000000"/>
          <w:szCs w:val="24"/>
        </w:rPr>
        <w:lastRenderedPageBreak/>
        <w:t>Základem pro ocenění víceprací budou jednotkové ceny uvedené v nabídce (položkovém rozpočtu). Pokud pro ocenění víceprací bude nutné využít rozpočtové položky neobsažené v původní nabídce (položkovém rozpočtu), budou tyto položky oceněny dle cen</w:t>
      </w:r>
      <w:r>
        <w:rPr>
          <w:rFonts w:asciiTheme="minorHAnsi" w:hAnsiTheme="minorHAnsi" w:cstheme="minorHAnsi"/>
          <w:color w:val="000000"/>
          <w:szCs w:val="24"/>
        </w:rPr>
        <w:t xml:space="preserve"> obvyklých</w:t>
      </w:r>
      <w:r w:rsidRPr="00B6021A">
        <w:rPr>
          <w:rFonts w:asciiTheme="minorHAnsi" w:hAnsiTheme="minorHAnsi" w:cstheme="minorHAnsi"/>
          <w:color w:val="000000"/>
          <w:szCs w:val="24"/>
        </w:rPr>
        <w:t xml:space="preserve">. Po odsouhlasení budou všechny změny ceny mezi smluvními stranami upraveny dodatkem k této smlouvě o nové ceně, jakož i o případném prodloužení termínu pro dokončení díla. Objednatel se zavazuje novou cenu zhotoviteli uhradit. </w:t>
      </w:r>
    </w:p>
    <w:p w:rsidR="00B6021A" w:rsidRDefault="00B6021A" w:rsidP="00842514">
      <w:pPr>
        <w:pStyle w:val="Normln0"/>
        <w:numPr>
          <w:ilvl w:val="1"/>
          <w:numId w:val="31"/>
        </w:numPr>
        <w:spacing w:after="120" w:line="264" w:lineRule="auto"/>
        <w:ind w:left="539" w:hanging="539"/>
        <w:jc w:val="both"/>
        <w:rPr>
          <w:rFonts w:asciiTheme="minorHAnsi" w:hAnsiTheme="minorHAnsi" w:cstheme="minorHAnsi"/>
          <w:color w:val="000000"/>
          <w:szCs w:val="24"/>
        </w:rPr>
      </w:pPr>
      <w:r w:rsidRPr="00B6021A">
        <w:rPr>
          <w:rFonts w:asciiTheme="minorHAnsi" w:hAnsiTheme="minorHAnsi" w:cstheme="minorHAnsi"/>
          <w:color w:val="000000"/>
          <w:szCs w:val="24"/>
        </w:rPr>
        <w:t xml:space="preserve">Práce, které nebudou provedeny, ačkoliv byly součástí položkového rozpočtu, budou z celkové ceny díla odečteny. Zhotovitel nemá právo neprovedené práce fakturovat </w:t>
      </w:r>
    </w:p>
    <w:p w:rsidR="00B60F8C" w:rsidRPr="00156C3E" w:rsidRDefault="00B60F8C" w:rsidP="00842514">
      <w:pPr>
        <w:pStyle w:val="Normln0"/>
        <w:spacing w:before="240"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t xml:space="preserve">Článek </w:t>
      </w:r>
      <w:r w:rsidR="00917930">
        <w:rPr>
          <w:rFonts w:asciiTheme="minorHAnsi" w:hAnsiTheme="minorHAnsi" w:cstheme="minorHAnsi"/>
          <w:b/>
          <w:color w:val="000000"/>
          <w:szCs w:val="24"/>
        </w:rPr>
        <w:t>8</w:t>
      </w:r>
    </w:p>
    <w:p w:rsidR="00B60F8C" w:rsidRPr="00156C3E" w:rsidRDefault="00B60F8C" w:rsidP="00842514">
      <w:pPr>
        <w:pStyle w:val="Zkladntext"/>
        <w:spacing w:after="240" w:line="264" w:lineRule="auto"/>
        <w:jc w:val="center"/>
        <w:rPr>
          <w:rFonts w:asciiTheme="minorHAnsi" w:hAnsiTheme="minorHAnsi" w:cstheme="minorHAnsi"/>
          <w:b/>
          <w:color w:val="000000"/>
          <w:szCs w:val="24"/>
          <w:u w:val="single"/>
        </w:rPr>
      </w:pPr>
      <w:r>
        <w:rPr>
          <w:rFonts w:asciiTheme="minorHAnsi" w:hAnsiTheme="minorHAnsi" w:cstheme="minorHAnsi"/>
          <w:b/>
          <w:color w:val="000000"/>
          <w:szCs w:val="24"/>
          <w:u w:val="single"/>
        </w:rPr>
        <w:t>Platební podmínky</w:t>
      </w:r>
    </w:p>
    <w:p w:rsidR="00B60F8C" w:rsidRPr="00156C3E" w:rsidRDefault="00917930"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8.1</w:t>
      </w:r>
      <w:r>
        <w:rPr>
          <w:rFonts w:asciiTheme="minorHAnsi" w:hAnsiTheme="minorHAnsi" w:cstheme="minorHAnsi"/>
          <w:color w:val="000000"/>
          <w:szCs w:val="24"/>
        </w:rPr>
        <w:tab/>
      </w:r>
      <w:r w:rsidR="00B60F8C" w:rsidRPr="00156C3E">
        <w:rPr>
          <w:rFonts w:asciiTheme="minorHAnsi" w:hAnsiTheme="minorHAnsi" w:cstheme="minorHAnsi"/>
          <w:color w:val="000000"/>
          <w:szCs w:val="24"/>
        </w:rPr>
        <w:t>Objednatel prohlašuje, že má zajištěn</w:t>
      </w:r>
      <w:r w:rsidR="00B60F8C">
        <w:rPr>
          <w:rFonts w:asciiTheme="minorHAnsi" w:hAnsiTheme="minorHAnsi" w:cstheme="minorHAnsi"/>
          <w:color w:val="000000"/>
          <w:szCs w:val="24"/>
        </w:rPr>
        <w:t>y</w:t>
      </w:r>
      <w:r w:rsidR="00B60F8C" w:rsidRPr="00156C3E">
        <w:rPr>
          <w:rFonts w:asciiTheme="minorHAnsi" w:hAnsiTheme="minorHAnsi" w:cstheme="minorHAnsi"/>
          <w:color w:val="000000"/>
          <w:szCs w:val="24"/>
        </w:rPr>
        <w:t xml:space="preserve"> finan</w:t>
      </w:r>
      <w:r w:rsidR="00B60F8C">
        <w:rPr>
          <w:rFonts w:asciiTheme="minorHAnsi" w:hAnsiTheme="minorHAnsi" w:cstheme="minorHAnsi"/>
          <w:color w:val="000000"/>
          <w:szCs w:val="24"/>
        </w:rPr>
        <w:t>ční prostředky</w:t>
      </w:r>
      <w:r w:rsidR="00B60F8C" w:rsidRPr="00156C3E">
        <w:rPr>
          <w:rFonts w:asciiTheme="minorHAnsi" w:hAnsiTheme="minorHAnsi" w:cstheme="minorHAnsi"/>
          <w:color w:val="000000"/>
          <w:szCs w:val="24"/>
        </w:rPr>
        <w:t xml:space="preserve"> na úhradu díla.</w:t>
      </w:r>
    </w:p>
    <w:p w:rsidR="00B60F8C" w:rsidRPr="00156C3E" w:rsidRDefault="00917930"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8.2</w:t>
      </w:r>
      <w:r>
        <w:rPr>
          <w:rFonts w:asciiTheme="minorHAnsi" w:hAnsiTheme="minorHAnsi" w:cstheme="minorHAnsi"/>
          <w:color w:val="000000"/>
          <w:szCs w:val="24"/>
        </w:rPr>
        <w:tab/>
      </w:r>
      <w:r w:rsidR="00B60F8C" w:rsidRPr="00156C3E">
        <w:rPr>
          <w:rFonts w:asciiTheme="minorHAnsi" w:hAnsiTheme="minorHAnsi" w:cstheme="minorHAnsi"/>
          <w:color w:val="000000"/>
          <w:szCs w:val="24"/>
        </w:rPr>
        <w:t>Smluvní strany se dohodly na bezhotovostním placení ceny díla z účtu objednatele na účet zhotovitele.</w:t>
      </w:r>
    </w:p>
    <w:p w:rsidR="00B60F8C" w:rsidRPr="00156C3E" w:rsidRDefault="00917930"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8.3</w:t>
      </w:r>
      <w:r>
        <w:rPr>
          <w:rFonts w:asciiTheme="minorHAnsi" w:hAnsiTheme="minorHAnsi" w:cstheme="minorHAnsi"/>
          <w:color w:val="000000"/>
          <w:szCs w:val="24"/>
        </w:rPr>
        <w:tab/>
      </w:r>
      <w:r w:rsidR="00B60F8C" w:rsidRPr="00156C3E">
        <w:rPr>
          <w:rFonts w:asciiTheme="minorHAnsi" w:hAnsiTheme="minorHAnsi" w:cstheme="minorHAnsi"/>
          <w:color w:val="000000"/>
          <w:szCs w:val="24"/>
        </w:rPr>
        <w:t>Objednatel neposkytne zhotoviteli žádnou zálohu na cenu díla.</w:t>
      </w:r>
    </w:p>
    <w:p w:rsidR="00B60F8C" w:rsidRPr="00917930" w:rsidRDefault="00917930"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szCs w:val="24"/>
        </w:rPr>
        <w:t>8.4</w:t>
      </w:r>
      <w:r>
        <w:rPr>
          <w:rFonts w:asciiTheme="minorHAnsi" w:hAnsiTheme="minorHAnsi" w:cstheme="minorHAnsi"/>
          <w:szCs w:val="24"/>
        </w:rPr>
        <w:tab/>
      </w:r>
      <w:r w:rsidR="00B60F8C" w:rsidRPr="00156C3E">
        <w:rPr>
          <w:rFonts w:asciiTheme="minorHAnsi" w:hAnsiTheme="minorHAnsi" w:cstheme="minorHAnsi"/>
          <w:szCs w:val="24"/>
        </w:rPr>
        <w:t xml:space="preserve">Objednatel prohlašuje, že předmět díla, kterým je stavební objekt komunikace není používán k ekonomické činnosti a ve smyslu informace GFŘ a MFČR ze dne 9. 11. 2011 nebude pro výše uvedený předmět díla aplikován režim přenesené daňové povinnosti podle </w:t>
      </w:r>
      <w:r w:rsidR="00B60F8C" w:rsidRPr="00A16723">
        <w:rPr>
          <w:rFonts w:asciiTheme="minorHAnsi" w:hAnsiTheme="minorHAnsi" w:cstheme="minorHAnsi"/>
          <w:szCs w:val="24"/>
        </w:rPr>
        <w:t>§ 92a zákona č. 235/2004 Sb</w:t>
      </w:r>
      <w:r w:rsidR="00B60F8C" w:rsidRPr="00156C3E">
        <w:rPr>
          <w:rFonts w:asciiTheme="minorHAnsi" w:hAnsiTheme="minorHAnsi" w:cstheme="minorHAnsi"/>
          <w:szCs w:val="24"/>
        </w:rPr>
        <w:t>., o dani z přidané hodnoty.</w:t>
      </w:r>
    </w:p>
    <w:p w:rsidR="00B60F8C" w:rsidRPr="00156C3E" w:rsidRDefault="00917930"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8.5</w:t>
      </w:r>
      <w:r>
        <w:rPr>
          <w:rFonts w:asciiTheme="minorHAnsi" w:hAnsiTheme="minorHAnsi" w:cstheme="minorHAnsi"/>
          <w:color w:val="000000"/>
          <w:szCs w:val="24"/>
        </w:rPr>
        <w:tab/>
      </w:r>
      <w:r w:rsidR="00B60F8C" w:rsidRPr="00156C3E">
        <w:rPr>
          <w:rFonts w:asciiTheme="minorHAnsi" w:hAnsiTheme="minorHAnsi" w:cstheme="minorHAnsi"/>
          <w:color w:val="000000"/>
          <w:szCs w:val="24"/>
        </w:rPr>
        <w:t>Před vystavením faktury objednateli na cenu díla je zhotovitel povinen předložit objednateli ke schválení oceněný soupis provedených prací a teprve poté, co je tento soupis objednatelem písemně odsouhlasen, je oprávněn vystavit objednateli fakturu.</w:t>
      </w:r>
    </w:p>
    <w:p w:rsidR="00B60F8C" w:rsidRPr="00156C3E" w:rsidRDefault="00917930"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8.6</w:t>
      </w:r>
      <w:r>
        <w:rPr>
          <w:rFonts w:asciiTheme="minorHAnsi" w:hAnsiTheme="minorHAnsi" w:cstheme="minorHAnsi"/>
          <w:color w:val="000000"/>
          <w:szCs w:val="24"/>
        </w:rPr>
        <w:tab/>
      </w:r>
      <w:r w:rsidR="00B60F8C" w:rsidRPr="00156C3E">
        <w:rPr>
          <w:rFonts w:asciiTheme="minorHAnsi" w:hAnsiTheme="minorHAnsi" w:cstheme="minorHAnsi"/>
          <w:color w:val="000000"/>
          <w:szCs w:val="24"/>
        </w:rPr>
        <w:t xml:space="preserve">Nedojde-li mezi oběma smluvními stranami k dohodě při odsouhlasení množství nebo druhu provedených prací, je zhotovitel oprávněn fakturovat pouze ty práce, u kterých nedošlo k rozporu. Bude-li faktura obsahovat i práce, které nebyly objednatelem odsouhlaseny, je objednatel oprávněn takovouto fakturu zhotoviteli vrátit. </w:t>
      </w:r>
    </w:p>
    <w:p w:rsidR="00B60F8C" w:rsidRDefault="00CF39FF"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8.7</w:t>
      </w:r>
      <w:r>
        <w:rPr>
          <w:rFonts w:asciiTheme="minorHAnsi" w:hAnsiTheme="minorHAnsi" w:cstheme="minorHAnsi"/>
          <w:color w:val="000000"/>
          <w:szCs w:val="24"/>
        </w:rPr>
        <w:tab/>
      </w:r>
      <w:r w:rsidR="00917930">
        <w:rPr>
          <w:rFonts w:asciiTheme="minorHAnsi" w:hAnsiTheme="minorHAnsi" w:cstheme="minorHAnsi"/>
          <w:color w:val="000000"/>
          <w:szCs w:val="24"/>
        </w:rPr>
        <w:t xml:space="preserve">Konečná </w:t>
      </w:r>
      <w:r w:rsidR="00B60F8C" w:rsidRPr="006B13F5">
        <w:rPr>
          <w:rFonts w:asciiTheme="minorHAnsi" w:hAnsiTheme="minorHAnsi" w:cstheme="minorHAnsi"/>
          <w:color w:val="000000"/>
          <w:szCs w:val="24"/>
        </w:rPr>
        <w:t>faktur</w:t>
      </w:r>
      <w:r w:rsidR="00917930">
        <w:rPr>
          <w:rFonts w:asciiTheme="minorHAnsi" w:hAnsiTheme="minorHAnsi" w:cstheme="minorHAnsi"/>
          <w:color w:val="000000"/>
          <w:szCs w:val="24"/>
        </w:rPr>
        <w:t>a</w:t>
      </w:r>
      <w:r w:rsidR="00B60F8C" w:rsidRPr="006B13F5">
        <w:rPr>
          <w:rFonts w:asciiTheme="minorHAnsi" w:hAnsiTheme="minorHAnsi" w:cstheme="minorHAnsi"/>
          <w:color w:val="000000"/>
          <w:szCs w:val="24"/>
        </w:rPr>
        <w:t xml:space="preserve"> zhotovitele bud</w:t>
      </w:r>
      <w:r>
        <w:rPr>
          <w:rFonts w:asciiTheme="minorHAnsi" w:hAnsiTheme="minorHAnsi" w:cstheme="minorHAnsi"/>
          <w:color w:val="000000"/>
          <w:szCs w:val="24"/>
        </w:rPr>
        <w:t>e</w:t>
      </w:r>
      <w:r w:rsidR="00B60F8C" w:rsidRPr="006B13F5">
        <w:rPr>
          <w:rFonts w:asciiTheme="minorHAnsi" w:hAnsiTheme="minorHAnsi" w:cstheme="minorHAnsi"/>
          <w:color w:val="000000"/>
          <w:szCs w:val="24"/>
        </w:rPr>
        <w:t xml:space="preserve"> obsahovat náležitosti účetního a daňového dokladu ve smyslu platných právních předpisů a jejich nedílnou součástí musí být objednatelem odsouhlasený soupis provedených prací. Bez tohoto soupisu bude faktura považována za neplatnou a bude vrácena zpět objednateli. Za správnost údajů uvedených na běžném daňovém dokladu odpovídá zhotovitel, který uskutečnil zdanitelné plnění. </w:t>
      </w:r>
    </w:p>
    <w:p w:rsidR="00B60F8C" w:rsidRPr="00156C3E" w:rsidRDefault="00CF39FF"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8.8</w:t>
      </w:r>
      <w:r>
        <w:rPr>
          <w:rFonts w:asciiTheme="minorHAnsi" w:hAnsiTheme="minorHAnsi" w:cstheme="minorHAnsi"/>
          <w:color w:val="000000"/>
          <w:szCs w:val="24"/>
        </w:rPr>
        <w:tab/>
      </w:r>
      <w:r w:rsidR="00B60F8C" w:rsidRPr="00156C3E">
        <w:rPr>
          <w:rFonts w:asciiTheme="minorHAnsi" w:hAnsiTheme="minorHAnsi" w:cstheme="minorHAnsi"/>
          <w:color w:val="000000"/>
          <w:szCs w:val="24"/>
        </w:rPr>
        <w:t xml:space="preserve">Konečnou fakturu je zhotovitel povinen předat objednateli nejpozději do </w:t>
      </w:r>
      <w:r>
        <w:rPr>
          <w:rFonts w:asciiTheme="minorHAnsi" w:hAnsiTheme="minorHAnsi" w:cstheme="minorHAnsi"/>
          <w:color w:val="000000"/>
          <w:szCs w:val="24"/>
        </w:rPr>
        <w:t>15</w:t>
      </w:r>
      <w:r w:rsidR="00B60F8C" w:rsidRPr="00156C3E">
        <w:rPr>
          <w:rFonts w:asciiTheme="minorHAnsi" w:hAnsiTheme="minorHAnsi" w:cstheme="minorHAnsi"/>
          <w:color w:val="000000"/>
          <w:szCs w:val="24"/>
        </w:rPr>
        <w:t xml:space="preserve"> dnů ode dne předání a převzetí dokončeného díla objednateli, které je zbaveno všech vad a nedodělků. </w:t>
      </w:r>
    </w:p>
    <w:p w:rsidR="00B60F8C" w:rsidRPr="00156C3E" w:rsidRDefault="00CF39FF"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8.9</w:t>
      </w:r>
      <w:r>
        <w:rPr>
          <w:rFonts w:asciiTheme="minorHAnsi" w:hAnsiTheme="minorHAnsi" w:cstheme="minorHAnsi"/>
          <w:color w:val="000000"/>
          <w:szCs w:val="24"/>
        </w:rPr>
        <w:tab/>
      </w:r>
      <w:r w:rsidR="00B60F8C" w:rsidRPr="00156C3E">
        <w:rPr>
          <w:rFonts w:asciiTheme="minorHAnsi" w:hAnsiTheme="minorHAnsi" w:cstheme="minorHAnsi"/>
          <w:color w:val="000000"/>
          <w:szCs w:val="24"/>
        </w:rPr>
        <w:t xml:space="preserve">Objednatel uhradí fakturu zhotovitele nejpozději do </w:t>
      </w:r>
      <w:r w:rsidR="00B60F8C" w:rsidRPr="00156C3E">
        <w:rPr>
          <w:rFonts w:asciiTheme="minorHAnsi" w:hAnsiTheme="minorHAnsi" w:cstheme="minorHAnsi"/>
          <w:b/>
          <w:color w:val="000000"/>
          <w:szCs w:val="24"/>
        </w:rPr>
        <w:t>30 dnů</w:t>
      </w:r>
      <w:r w:rsidR="00B60F8C" w:rsidRPr="00156C3E">
        <w:rPr>
          <w:rFonts w:asciiTheme="minorHAnsi" w:hAnsiTheme="minorHAnsi" w:cstheme="minorHAnsi"/>
          <w:color w:val="000000"/>
          <w:szCs w:val="24"/>
        </w:rPr>
        <w:t xml:space="preserve"> po jejím obdržení, přičemž za úhradu faktury se považuje termín odepsání peněžních prostředků z účtu objednatele ve prospěch účtu zhotovitele.</w:t>
      </w:r>
    </w:p>
    <w:p w:rsidR="00B60F8C" w:rsidRDefault="00CF39FF"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8.10</w:t>
      </w:r>
      <w:r w:rsidR="00B60F8C" w:rsidRPr="00156C3E">
        <w:rPr>
          <w:rFonts w:asciiTheme="minorHAnsi" w:hAnsiTheme="minorHAnsi" w:cstheme="minorHAnsi"/>
          <w:color w:val="000000"/>
          <w:szCs w:val="24"/>
        </w:rPr>
        <w:tab/>
        <w:t>Není-li zhotovitel plátcem DPH, platí pro něj toto ustanovení v plném rozsahu s výjimkou členění ceny.</w:t>
      </w:r>
    </w:p>
    <w:p w:rsidR="005B48AC" w:rsidRDefault="005B48AC" w:rsidP="00842514">
      <w:pPr>
        <w:pStyle w:val="Normln0"/>
        <w:spacing w:after="120" w:line="264" w:lineRule="auto"/>
        <w:ind w:left="539" w:hanging="539"/>
        <w:jc w:val="both"/>
        <w:rPr>
          <w:rFonts w:asciiTheme="minorHAnsi" w:hAnsiTheme="minorHAnsi" w:cstheme="minorHAnsi"/>
          <w:color w:val="000000"/>
          <w:szCs w:val="24"/>
        </w:rPr>
      </w:pPr>
    </w:p>
    <w:p w:rsidR="005B48AC" w:rsidRDefault="005B48AC" w:rsidP="00842514">
      <w:pPr>
        <w:pStyle w:val="Normln0"/>
        <w:spacing w:after="120" w:line="264" w:lineRule="auto"/>
        <w:ind w:left="539" w:hanging="539"/>
        <w:jc w:val="both"/>
        <w:rPr>
          <w:rFonts w:asciiTheme="minorHAnsi" w:hAnsiTheme="minorHAnsi" w:cstheme="minorHAnsi"/>
          <w:color w:val="000000"/>
          <w:szCs w:val="24"/>
        </w:rPr>
      </w:pPr>
    </w:p>
    <w:p w:rsidR="001C01C9" w:rsidRPr="00156C3E" w:rsidRDefault="001C01C9" w:rsidP="00842514">
      <w:pPr>
        <w:pStyle w:val="Normln0"/>
        <w:spacing w:before="240" w:line="264" w:lineRule="auto"/>
        <w:jc w:val="center"/>
        <w:rPr>
          <w:rFonts w:asciiTheme="minorHAnsi" w:hAnsiTheme="minorHAnsi" w:cstheme="minorHAnsi"/>
          <w:b/>
          <w:color w:val="000000"/>
          <w:szCs w:val="24"/>
        </w:rPr>
      </w:pPr>
      <w:r w:rsidRPr="00156C3E">
        <w:rPr>
          <w:rFonts w:asciiTheme="minorHAnsi" w:hAnsiTheme="minorHAnsi" w:cstheme="minorHAnsi"/>
          <w:b/>
          <w:color w:val="000000"/>
          <w:szCs w:val="24"/>
        </w:rPr>
        <w:lastRenderedPageBreak/>
        <w:t xml:space="preserve">Článek </w:t>
      </w:r>
      <w:r w:rsidR="00CF39FF">
        <w:rPr>
          <w:rFonts w:asciiTheme="minorHAnsi" w:hAnsiTheme="minorHAnsi" w:cstheme="minorHAnsi"/>
          <w:b/>
          <w:color w:val="000000"/>
          <w:szCs w:val="24"/>
        </w:rPr>
        <w:t>9</w:t>
      </w:r>
    </w:p>
    <w:p w:rsidR="001C01C9" w:rsidRPr="00156C3E" w:rsidRDefault="001C01C9" w:rsidP="00842514">
      <w:pPr>
        <w:pStyle w:val="Zkladntext"/>
        <w:spacing w:after="240" w:line="264" w:lineRule="auto"/>
        <w:jc w:val="center"/>
        <w:rPr>
          <w:rFonts w:asciiTheme="minorHAnsi" w:hAnsiTheme="minorHAnsi" w:cstheme="minorHAnsi"/>
          <w:b/>
          <w:color w:val="000000"/>
          <w:szCs w:val="24"/>
          <w:u w:val="single"/>
        </w:rPr>
      </w:pPr>
      <w:r>
        <w:rPr>
          <w:rFonts w:asciiTheme="minorHAnsi" w:hAnsiTheme="minorHAnsi" w:cstheme="minorHAnsi"/>
          <w:b/>
          <w:color w:val="000000"/>
          <w:szCs w:val="24"/>
          <w:u w:val="single"/>
        </w:rPr>
        <w:t>Podmínky realizace díla</w:t>
      </w:r>
    </w:p>
    <w:p w:rsidR="001C01C9" w:rsidRDefault="00CF39FF"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w:t>
      </w:r>
      <w:r>
        <w:rPr>
          <w:rFonts w:asciiTheme="minorHAnsi" w:hAnsiTheme="minorHAnsi" w:cstheme="minorHAnsi"/>
          <w:color w:val="000000"/>
          <w:szCs w:val="24"/>
        </w:rPr>
        <w:tab/>
      </w:r>
      <w:r w:rsidR="001C01C9" w:rsidRPr="001C01C9">
        <w:rPr>
          <w:rFonts w:asciiTheme="minorHAnsi" w:hAnsiTheme="minorHAnsi" w:cstheme="minorHAnsi"/>
          <w:color w:val="000000"/>
          <w:szCs w:val="24"/>
        </w:rPr>
        <w:t>Zhotovitel přebírá v plném rozsahu odpovědnost za vlastní řízení postupu prací. Odpovídá za provádění prací ve vyžadované kvalitě a stanovených termínech.</w:t>
      </w:r>
    </w:p>
    <w:p w:rsidR="001C01C9" w:rsidRDefault="00CF39FF"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9.2</w:t>
      </w:r>
      <w:r>
        <w:rPr>
          <w:rFonts w:asciiTheme="minorHAnsi" w:hAnsiTheme="minorHAnsi" w:cstheme="minorHAnsi"/>
          <w:color w:val="000000"/>
          <w:szCs w:val="24"/>
        </w:rPr>
        <w:tab/>
      </w:r>
      <w:r w:rsidR="001C01C9" w:rsidRPr="001C01C9">
        <w:rPr>
          <w:rFonts w:asciiTheme="minorHAnsi" w:hAnsiTheme="minorHAnsi" w:cstheme="minorHAnsi"/>
          <w:color w:val="000000"/>
          <w:szCs w:val="24"/>
        </w:rPr>
        <w:t xml:space="preserve">Zhotovitel zajistí vybudování zařízení staveniště na své vlastní náklady v rámci ceny díla v souladu se svými potřebami, dokumentací předanou objednatelem a s požadavky objednatele. Zhotovitel je povinen v rámci staveniště včetně jeho zařízení zajistit podmínky pro výkon funkce </w:t>
      </w:r>
      <w:r>
        <w:rPr>
          <w:rFonts w:asciiTheme="minorHAnsi" w:hAnsiTheme="minorHAnsi" w:cstheme="minorHAnsi"/>
          <w:color w:val="000000"/>
          <w:szCs w:val="24"/>
        </w:rPr>
        <w:t>technický dozor</w:t>
      </w:r>
      <w:r w:rsidR="001C01C9" w:rsidRPr="001C01C9">
        <w:rPr>
          <w:rFonts w:asciiTheme="minorHAnsi" w:hAnsiTheme="minorHAnsi" w:cstheme="minorHAnsi"/>
          <w:color w:val="000000"/>
          <w:szCs w:val="24"/>
        </w:rPr>
        <w:t>, autorského dozoru, případně koordinátora BOZP v přiměřeném rozsahu.</w:t>
      </w:r>
    </w:p>
    <w:p w:rsidR="001C01C9" w:rsidRDefault="00CF39FF"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9.3</w:t>
      </w:r>
      <w:r>
        <w:rPr>
          <w:rFonts w:asciiTheme="minorHAnsi" w:hAnsiTheme="minorHAnsi" w:cstheme="minorHAnsi"/>
          <w:color w:val="000000"/>
          <w:szCs w:val="24"/>
        </w:rPr>
        <w:tab/>
      </w:r>
      <w:r w:rsidR="001C01C9" w:rsidRPr="001C01C9">
        <w:rPr>
          <w:rFonts w:asciiTheme="minorHAnsi" w:hAnsiTheme="minorHAnsi" w:cstheme="minorHAnsi"/>
          <w:color w:val="000000"/>
          <w:szCs w:val="24"/>
        </w:rPr>
        <w:t xml:space="preserve">Zhotovitel se zavazuje dodržovat bezpečnostní, hygienické, požární a ekologické předpisy na staveništi, zajistí si vlastní dozor nad bezpečností práce ve smyslu zákona č. </w:t>
      </w:r>
      <w:r w:rsidR="001C01C9" w:rsidRPr="00A16723">
        <w:rPr>
          <w:rFonts w:asciiTheme="minorHAnsi" w:hAnsiTheme="minorHAnsi" w:cstheme="minorHAnsi"/>
          <w:color w:val="000000"/>
          <w:szCs w:val="24"/>
        </w:rPr>
        <w:t>309/2006 Sb</w:t>
      </w:r>
      <w:r w:rsidR="001C01C9" w:rsidRPr="001C01C9">
        <w:rPr>
          <w:rFonts w:asciiTheme="minorHAnsi" w:hAnsiTheme="minorHAnsi" w:cstheme="minorHAnsi"/>
          <w:color w:val="000000"/>
          <w:szCs w:val="24"/>
        </w:rPr>
        <w:t xml:space="preserve">. a nařízení vlády č. </w:t>
      </w:r>
      <w:r w:rsidR="001C01C9" w:rsidRPr="00A16723">
        <w:rPr>
          <w:rFonts w:asciiTheme="minorHAnsi" w:hAnsiTheme="minorHAnsi" w:cstheme="minorHAnsi"/>
          <w:color w:val="000000"/>
          <w:szCs w:val="24"/>
        </w:rPr>
        <w:t>591/2006 Sb</w:t>
      </w:r>
      <w:r w:rsidR="001C01C9" w:rsidRPr="001C01C9">
        <w:rPr>
          <w:rFonts w:asciiTheme="minorHAnsi" w:hAnsiTheme="minorHAnsi" w:cstheme="minorHAnsi"/>
          <w:color w:val="000000"/>
          <w:szCs w:val="24"/>
        </w:rPr>
        <w:t>. a soustavnou kontrolu nad bezpečností práce při činnosti na staveništi ve smyslu příslušných ustanovení Zákoníku práce, v platném znění a je povinen zabezpečit veškeré své zaměstnance osobními ochrannými pracovními pomůckami. Plnění těchto povinností je zahrnuto v ceně díla. V případě úrazu pracovníka zhotovitele vyšetří a sepíše záznam o úrazu vedoucí pracovník zhotovitele ve spolupráci s odpovědným pracovníkem objednatele.</w:t>
      </w:r>
    </w:p>
    <w:p w:rsidR="001C01C9" w:rsidRDefault="00CF39FF"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9.4</w:t>
      </w:r>
      <w:r>
        <w:rPr>
          <w:rFonts w:asciiTheme="minorHAnsi" w:hAnsiTheme="minorHAnsi" w:cstheme="minorHAnsi"/>
          <w:color w:val="000000"/>
          <w:szCs w:val="24"/>
        </w:rPr>
        <w:tab/>
      </w:r>
      <w:r w:rsidR="001C01C9" w:rsidRPr="001C01C9">
        <w:rPr>
          <w:rFonts w:asciiTheme="minorHAnsi" w:hAnsiTheme="minorHAnsi" w:cstheme="minorHAnsi"/>
          <w:color w:val="000000"/>
          <w:szCs w:val="24"/>
        </w:rPr>
        <w:t>Škody a ztráty, které vzniknou na stavebních materiálech, dílech nebo na celé stavbě až do dne předání stavby jdou k tíži zhotovitele, není-li v dodacích podmínkách stanoveno jinak.</w:t>
      </w:r>
    </w:p>
    <w:p w:rsidR="001C01C9" w:rsidRDefault="00CF39FF"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9.5</w:t>
      </w:r>
      <w:r>
        <w:rPr>
          <w:rFonts w:asciiTheme="minorHAnsi" w:hAnsiTheme="minorHAnsi" w:cstheme="minorHAnsi"/>
          <w:color w:val="000000"/>
          <w:szCs w:val="24"/>
        </w:rPr>
        <w:tab/>
      </w:r>
      <w:r w:rsidR="001C01C9" w:rsidRPr="001C01C9">
        <w:rPr>
          <w:rFonts w:asciiTheme="minorHAnsi" w:hAnsiTheme="minorHAnsi" w:cstheme="minorHAnsi"/>
          <w:color w:val="000000"/>
          <w:szCs w:val="24"/>
        </w:rPr>
        <w:t>Za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 budovy nebo stavební konstrukce.</w:t>
      </w:r>
    </w:p>
    <w:p w:rsidR="001C01C9"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9.6</w:t>
      </w:r>
      <w:r>
        <w:rPr>
          <w:rFonts w:asciiTheme="minorHAnsi" w:hAnsiTheme="minorHAnsi" w:cstheme="minorHAnsi"/>
          <w:color w:val="000000"/>
          <w:szCs w:val="24"/>
        </w:rPr>
        <w:tab/>
      </w:r>
      <w:r w:rsidR="001C01C9" w:rsidRPr="001C01C9">
        <w:rPr>
          <w:rFonts w:asciiTheme="minorHAnsi" w:hAnsiTheme="minorHAnsi" w:cstheme="minorHAnsi"/>
          <w:color w:val="000000"/>
          <w:szCs w:val="24"/>
        </w:rPr>
        <w:t>Zhotovitel je povinen před zahájením prací zabezpečit vytýčení vlastní stavby a veškerých podzemních vedení procházející stavbou dle předané projektové dokumentace. Zhotovitel je odpovědný za neporušení dotčených inženýrských sítí.</w:t>
      </w:r>
    </w:p>
    <w:p w:rsidR="001C01C9"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9.7</w:t>
      </w:r>
      <w:r>
        <w:rPr>
          <w:rFonts w:asciiTheme="minorHAnsi" w:hAnsiTheme="minorHAnsi" w:cstheme="minorHAnsi"/>
          <w:color w:val="000000"/>
          <w:szCs w:val="24"/>
        </w:rPr>
        <w:tab/>
      </w:r>
      <w:r w:rsidR="001C01C9" w:rsidRPr="001C01C9">
        <w:rPr>
          <w:rFonts w:asciiTheme="minorHAnsi" w:hAnsiTheme="minorHAnsi" w:cstheme="minorHAnsi"/>
          <w:color w:val="000000"/>
          <w:szCs w:val="24"/>
        </w:rPr>
        <w:t xml:space="preserve">Objednatel kontroluje provádění prací podle prováděcí </w:t>
      </w:r>
      <w:r>
        <w:rPr>
          <w:rFonts w:asciiTheme="minorHAnsi" w:hAnsiTheme="minorHAnsi" w:cstheme="minorHAnsi"/>
          <w:color w:val="000000"/>
          <w:szCs w:val="24"/>
        </w:rPr>
        <w:t>projektové dokumentace</w:t>
      </w:r>
      <w:r w:rsidR="001C01C9" w:rsidRPr="001C01C9">
        <w:rPr>
          <w:rFonts w:asciiTheme="minorHAnsi" w:hAnsiTheme="minorHAnsi" w:cstheme="minorHAnsi"/>
          <w:color w:val="000000"/>
          <w:szCs w:val="24"/>
        </w:rPr>
        <w:t>. Pověření pracovníci objednatele jsou oprávněni vstupovat na staveniště v</w:t>
      </w:r>
      <w:r>
        <w:rPr>
          <w:rFonts w:asciiTheme="minorHAnsi" w:hAnsiTheme="minorHAnsi" w:cstheme="minorHAnsi"/>
          <w:color w:val="000000"/>
          <w:szCs w:val="24"/>
        </w:rPr>
        <w:t> </w:t>
      </w:r>
      <w:r w:rsidR="001C01C9" w:rsidRPr="001C01C9">
        <w:rPr>
          <w:rFonts w:asciiTheme="minorHAnsi" w:hAnsiTheme="minorHAnsi" w:cstheme="minorHAnsi"/>
          <w:color w:val="000000"/>
          <w:szCs w:val="24"/>
        </w:rPr>
        <w:t>souvislosti s</w:t>
      </w:r>
      <w:r>
        <w:rPr>
          <w:rFonts w:asciiTheme="minorHAnsi" w:hAnsiTheme="minorHAnsi" w:cstheme="minorHAnsi"/>
          <w:color w:val="000000"/>
          <w:szCs w:val="24"/>
        </w:rPr>
        <w:t> </w:t>
      </w:r>
      <w:r w:rsidR="001C01C9" w:rsidRPr="001C01C9">
        <w:rPr>
          <w:rFonts w:asciiTheme="minorHAnsi" w:hAnsiTheme="minorHAnsi" w:cstheme="minorHAnsi"/>
          <w:color w:val="000000"/>
          <w:szCs w:val="24"/>
        </w:rPr>
        <w:t>výkonem stavebního dozoru nebo jinou kontrolní činností. Tito pracovníci se před vstupem na staveniště ohlásí u stavbyvedoucího.</w:t>
      </w:r>
    </w:p>
    <w:p w:rsidR="001C01C9"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9.8</w:t>
      </w:r>
      <w:r>
        <w:rPr>
          <w:rFonts w:asciiTheme="minorHAnsi" w:hAnsiTheme="minorHAnsi" w:cstheme="minorHAnsi"/>
          <w:color w:val="000000"/>
          <w:szCs w:val="24"/>
        </w:rPr>
        <w:tab/>
      </w:r>
      <w:r w:rsidR="00743CDC" w:rsidRPr="00743CDC">
        <w:rPr>
          <w:rFonts w:asciiTheme="minorHAnsi" w:hAnsiTheme="minorHAnsi" w:cstheme="minorHAnsi"/>
          <w:color w:val="000000"/>
          <w:szCs w:val="24"/>
        </w:rPr>
        <w:t xml:space="preserve">Před zakrytím prací a konstrukcí, kdy nebude možno dodatečně zjistit jejich rozsah a kvalitu, je zhotovitel povinen min. 3 dny před jejich zahájením vyzvat zástupce objednatele (zápisem do staveb. </w:t>
      </w:r>
      <w:r w:rsidRPr="00743CDC">
        <w:rPr>
          <w:rFonts w:asciiTheme="minorHAnsi" w:hAnsiTheme="minorHAnsi" w:cstheme="minorHAnsi"/>
          <w:color w:val="000000"/>
          <w:szCs w:val="24"/>
        </w:rPr>
        <w:t>D</w:t>
      </w:r>
      <w:r w:rsidR="00743CDC" w:rsidRPr="00743CDC">
        <w:rPr>
          <w:rFonts w:asciiTheme="minorHAnsi" w:hAnsiTheme="minorHAnsi" w:cstheme="minorHAnsi"/>
          <w:color w:val="000000"/>
          <w:szCs w:val="24"/>
        </w:rPr>
        <w:t>eníku) k</w:t>
      </w:r>
      <w:r>
        <w:rPr>
          <w:rFonts w:asciiTheme="minorHAnsi" w:hAnsiTheme="minorHAnsi" w:cstheme="minorHAnsi"/>
          <w:color w:val="000000"/>
          <w:szCs w:val="24"/>
        </w:rPr>
        <w:t> </w:t>
      </w:r>
      <w:r w:rsidR="00743CDC" w:rsidRPr="00743CDC">
        <w:rPr>
          <w:rFonts w:asciiTheme="minorHAnsi" w:hAnsiTheme="minorHAnsi" w:cstheme="minorHAnsi"/>
          <w:color w:val="000000"/>
          <w:szCs w:val="24"/>
        </w:rPr>
        <w:t>provedení kontroly. Kontrolu je nutno provést v</w:t>
      </w:r>
      <w:r>
        <w:rPr>
          <w:rFonts w:asciiTheme="minorHAnsi" w:hAnsiTheme="minorHAnsi" w:cstheme="minorHAnsi"/>
          <w:color w:val="000000"/>
          <w:szCs w:val="24"/>
        </w:rPr>
        <w:t> </w:t>
      </w:r>
      <w:r w:rsidR="00743CDC" w:rsidRPr="00743CDC">
        <w:rPr>
          <w:rFonts w:asciiTheme="minorHAnsi" w:hAnsiTheme="minorHAnsi" w:cstheme="minorHAnsi"/>
          <w:color w:val="000000"/>
          <w:szCs w:val="24"/>
        </w:rPr>
        <w:t>termínu stanoveném zhotovitelem, aby nedošlo k</w:t>
      </w:r>
      <w:r>
        <w:rPr>
          <w:rFonts w:asciiTheme="minorHAnsi" w:hAnsiTheme="minorHAnsi" w:cstheme="minorHAnsi"/>
          <w:color w:val="000000"/>
          <w:szCs w:val="24"/>
        </w:rPr>
        <w:t> </w:t>
      </w:r>
      <w:r w:rsidR="00743CDC" w:rsidRPr="00743CDC">
        <w:rPr>
          <w:rFonts w:asciiTheme="minorHAnsi" w:hAnsiTheme="minorHAnsi" w:cstheme="minorHAnsi"/>
          <w:color w:val="000000"/>
          <w:szCs w:val="24"/>
        </w:rPr>
        <w:t>narušení časového postupu prací. Nevyzve-li zhotovitel objednatele ke kontrole, je povinen na jeho žádost zakryté práce odkrýt na vlastní náklad. Nedostaví-li se na výzvu zástupce objednatele ke kontrole zakrývaných prací, zhotovitel na žádost objednatele zakryté práce odkryje na jeho náklady.</w:t>
      </w:r>
    </w:p>
    <w:p w:rsidR="00743CDC"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9.9</w:t>
      </w:r>
      <w:r>
        <w:rPr>
          <w:rFonts w:asciiTheme="minorHAnsi" w:hAnsiTheme="minorHAnsi" w:cstheme="minorHAnsi"/>
          <w:color w:val="000000"/>
          <w:szCs w:val="24"/>
        </w:rPr>
        <w:tab/>
      </w:r>
      <w:r w:rsidR="00743CDC" w:rsidRPr="00743CDC">
        <w:rPr>
          <w:rFonts w:asciiTheme="minorHAnsi" w:hAnsiTheme="minorHAnsi" w:cstheme="minorHAnsi"/>
          <w:color w:val="000000"/>
          <w:szCs w:val="24"/>
        </w:rPr>
        <w:t>Objednatel si vyhrazuje právo měnit projekt stavby, příp. vypustit provedení některých prací, je však povinen v</w:t>
      </w:r>
      <w:r>
        <w:rPr>
          <w:rFonts w:asciiTheme="minorHAnsi" w:hAnsiTheme="minorHAnsi" w:cstheme="minorHAnsi"/>
          <w:color w:val="000000"/>
          <w:szCs w:val="24"/>
        </w:rPr>
        <w:t> </w:t>
      </w:r>
      <w:r w:rsidR="00743CDC" w:rsidRPr="00743CDC">
        <w:rPr>
          <w:rFonts w:asciiTheme="minorHAnsi" w:hAnsiTheme="minorHAnsi" w:cstheme="minorHAnsi"/>
          <w:color w:val="000000"/>
          <w:szCs w:val="24"/>
        </w:rPr>
        <w:t xml:space="preserve">těchto případech řešit otázky úhrady podle cenových podmínek </w:t>
      </w:r>
      <w:r w:rsidR="00743CDC" w:rsidRPr="00743CDC">
        <w:rPr>
          <w:rFonts w:asciiTheme="minorHAnsi" w:hAnsiTheme="minorHAnsi" w:cstheme="minorHAnsi"/>
          <w:color w:val="000000"/>
          <w:szCs w:val="24"/>
        </w:rPr>
        <w:lastRenderedPageBreak/>
        <w:t>a příp. dohodnout změnu lhůt prováděných prací.</w:t>
      </w:r>
    </w:p>
    <w:p w:rsidR="001C01C9"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9.10</w:t>
      </w:r>
      <w:r>
        <w:rPr>
          <w:rFonts w:asciiTheme="minorHAnsi" w:hAnsiTheme="minorHAnsi" w:cstheme="minorHAnsi"/>
          <w:color w:val="000000"/>
          <w:szCs w:val="24"/>
        </w:rPr>
        <w:tab/>
      </w:r>
      <w:r w:rsidR="00743CDC" w:rsidRPr="00743CDC">
        <w:rPr>
          <w:rFonts w:asciiTheme="minorHAnsi" w:hAnsiTheme="minorHAnsi" w:cstheme="minorHAnsi"/>
          <w:color w:val="000000"/>
          <w:szCs w:val="24"/>
        </w:rPr>
        <w:t>Zhotovitel povede stavební deník od okamžiku převzetí staveniště, do kterého bude pověřený pracovník zhotovitele zaznamenávat podstatné údaje, týkající se díla. Deník bude v pracovní dny k dispozici stavebnímu dozoru investora a pověřenému zástupci objednatele ke kontrole a provádění zápisů. Do stavebního deníku mají dále oprávnění provádět zápis pověření pracovníci objednatele a autorský dozor projektanta. Deník bude veden se dvěma průpisy, originál předloží zhotovitel při přejímce díla.</w:t>
      </w:r>
    </w:p>
    <w:p w:rsidR="001C01C9"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9.11</w:t>
      </w:r>
      <w:r>
        <w:rPr>
          <w:rFonts w:asciiTheme="minorHAnsi" w:hAnsiTheme="minorHAnsi" w:cstheme="minorHAnsi"/>
          <w:color w:val="000000"/>
          <w:szCs w:val="24"/>
        </w:rPr>
        <w:tab/>
      </w:r>
      <w:r w:rsidR="00743CDC" w:rsidRPr="00743CDC">
        <w:rPr>
          <w:rFonts w:asciiTheme="minorHAnsi" w:hAnsiTheme="minorHAnsi" w:cstheme="minorHAnsi"/>
          <w:color w:val="000000"/>
          <w:szCs w:val="24"/>
        </w:rPr>
        <w:t>Zhotovitel chrání proti poškození a krádeži prováděné práce a materiály nutné pro provedení prací a to až do jejich předání.</w:t>
      </w:r>
    </w:p>
    <w:p w:rsidR="00743CDC"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9.12</w:t>
      </w:r>
      <w:r>
        <w:rPr>
          <w:rFonts w:asciiTheme="minorHAnsi" w:hAnsiTheme="minorHAnsi" w:cstheme="minorHAnsi"/>
          <w:color w:val="000000"/>
          <w:szCs w:val="24"/>
        </w:rPr>
        <w:tab/>
      </w:r>
      <w:r w:rsidR="00743CDC" w:rsidRPr="00743CDC">
        <w:rPr>
          <w:rFonts w:asciiTheme="minorHAnsi" w:hAnsiTheme="minorHAnsi" w:cstheme="minorHAnsi"/>
          <w:color w:val="000000"/>
          <w:szCs w:val="24"/>
        </w:rPr>
        <w:t>Zhotovitel je povinen oznámit objednateli jméno pověřeného stavbyvedoucího a jeho zástupce nejpozději do zahájení prací. Změna stavbyvedoucího, popř. jeho dočasné zastupování musí být oznámeno objednateli písemně a uvedeno ve stavebním deníku.</w:t>
      </w:r>
    </w:p>
    <w:p w:rsidR="003B4FC1" w:rsidRPr="00156C3E"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9.13</w:t>
      </w:r>
      <w:r>
        <w:rPr>
          <w:rFonts w:asciiTheme="minorHAnsi" w:hAnsiTheme="minorHAnsi" w:cstheme="minorHAnsi"/>
          <w:color w:val="000000"/>
          <w:szCs w:val="24"/>
        </w:rPr>
        <w:tab/>
      </w:r>
      <w:r w:rsidR="003B4FC1" w:rsidRPr="00156C3E">
        <w:rPr>
          <w:rFonts w:asciiTheme="minorHAnsi" w:hAnsiTheme="minorHAnsi" w:cstheme="minorHAnsi"/>
          <w:color w:val="000000"/>
          <w:szCs w:val="24"/>
        </w:rPr>
        <w:t>Zhotovitel prohlašuje, že odborné vedení provádění stavby v</w:t>
      </w:r>
      <w:r>
        <w:rPr>
          <w:rFonts w:asciiTheme="minorHAnsi" w:hAnsiTheme="minorHAnsi" w:cstheme="minorHAnsi"/>
          <w:color w:val="000000"/>
          <w:szCs w:val="24"/>
        </w:rPr>
        <w:t> </w:t>
      </w:r>
      <w:r w:rsidR="003B4FC1" w:rsidRPr="00156C3E">
        <w:rPr>
          <w:rFonts w:asciiTheme="minorHAnsi" w:hAnsiTheme="minorHAnsi" w:cstheme="minorHAnsi"/>
          <w:color w:val="000000"/>
          <w:szCs w:val="24"/>
        </w:rPr>
        <w:t xml:space="preserve">souladu s </w:t>
      </w:r>
      <w:r w:rsidR="003B4FC1" w:rsidRPr="00A16723">
        <w:rPr>
          <w:rFonts w:asciiTheme="minorHAnsi" w:hAnsiTheme="minorHAnsi" w:cstheme="minorHAnsi"/>
          <w:color w:val="000000"/>
          <w:szCs w:val="24"/>
        </w:rPr>
        <w:t>§ 153</w:t>
      </w:r>
      <w:r w:rsidR="003B4FC1" w:rsidRPr="00156C3E">
        <w:rPr>
          <w:rFonts w:asciiTheme="minorHAnsi" w:hAnsiTheme="minorHAnsi" w:cstheme="minorHAnsi"/>
          <w:color w:val="000000"/>
          <w:szCs w:val="24"/>
        </w:rPr>
        <w:t xml:space="preserve"> a </w:t>
      </w:r>
      <w:r w:rsidR="003B4FC1" w:rsidRPr="00A16723">
        <w:rPr>
          <w:rFonts w:asciiTheme="minorHAnsi" w:hAnsiTheme="minorHAnsi" w:cstheme="minorHAnsi"/>
          <w:color w:val="000000"/>
          <w:szCs w:val="24"/>
        </w:rPr>
        <w:t>§ 160</w:t>
      </w:r>
      <w:r w:rsidR="003B4FC1" w:rsidRPr="00156C3E">
        <w:rPr>
          <w:rFonts w:asciiTheme="minorHAnsi" w:hAnsiTheme="minorHAnsi" w:cstheme="minorHAnsi"/>
          <w:color w:val="000000"/>
          <w:szCs w:val="24"/>
        </w:rPr>
        <w:t>, zákona č. </w:t>
      </w:r>
      <w:r w:rsidR="003B4FC1" w:rsidRPr="00A16723">
        <w:rPr>
          <w:rFonts w:asciiTheme="minorHAnsi" w:hAnsiTheme="minorHAnsi" w:cstheme="minorHAnsi"/>
          <w:color w:val="000000"/>
          <w:szCs w:val="24"/>
        </w:rPr>
        <w:t>183/2006</w:t>
      </w:r>
      <w:r w:rsidR="003B4FC1" w:rsidRPr="00156C3E">
        <w:rPr>
          <w:rFonts w:asciiTheme="minorHAnsi" w:hAnsiTheme="minorHAnsi" w:cstheme="minorHAnsi"/>
          <w:color w:val="000000"/>
          <w:szCs w:val="24"/>
        </w:rPr>
        <w:t xml:space="preserve"> Sb., stavební zákon v</w:t>
      </w:r>
      <w:r>
        <w:rPr>
          <w:rFonts w:asciiTheme="minorHAnsi" w:hAnsiTheme="minorHAnsi" w:cstheme="minorHAnsi"/>
          <w:color w:val="000000"/>
          <w:szCs w:val="24"/>
        </w:rPr>
        <w:t> </w:t>
      </w:r>
      <w:r w:rsidR="003B4FC1" w:rsidRPr="00156C3E">
        <w:rPr>
          <w:rFonts w:asciiTheme="minorHAnsi" w:hAnsiTheme="minorHAnsi" w:cstheme="minorHAnsi"/>
          <w:color w:val="000000"/>
          <w:szCs w:val="24"/>
        </w:rPr>
        <w:t xml:space="preserve">platném znění zajišťuje stavbyvedoucí: </w:t>
      </w:r>
      <w:r>
        <w:rPr>
          <w:rFonts w:asciiTheme="minorHAnsi" w:hAnsiTheme="minorHAnsi" w:cstheme="minorHAnsi"/>
          <w:color w:val="000000"/>
          <w:szCs w:val="24"/>
          <w:highlight w:val="yellow"/>
        </w:rPr>
        <w:t>…</w:t>
      </w:r>
      <w:r w:rsidR="003B4FC1" w:rsidRPr="00156C3E">
        <w:rPr>
          <w:rFonts w:asciiTheme="minorHAnsi" w:hAnsiTheme="minorHAnsi" w:cstheme="minorHAnsi"/>
          <w:color w:val="000000"/>
          <w:szCs w:val="24"/>
          <w:highlight w:val="yellow"/>
        </w:rPr>
        <w:t>...............,</w:t>
      </w:r>
      <w:r w:rsidR="003B4FC1" w:rsidRPr="00156C3E">
        <w:rPr>
          <w:rFonts w:asciiTheme="minorHAnsi" w:hAnsiTheme="minorHAnsi" w:cstheme="minorHAnsi"/>
          <w:color w:val="000000"/>
          <w:szCs w:val="24"/>
        </w:rPr>
        <w:t xml:space="preserve"> č. autorizace: </w:t>
      </w:r>
      <w:r>
        <w:rPr>
          <w:rFonts w:asciiTheme="minorHAnsi" w:hAnsiTheme="minorHAnsi" w:cstheme="minorHAnsi"/>
          <w:color w:val="000000"/>
          <w:szCs w:val="24"/>
          <w:highlight w:val="yellow"/>
        </w:rPr>
        <w:t>…</w:t>
      </w:r>
      <w:r w:rsidR="003B4FC1" w:rsidRPr="00156C3E">
        <w:rPr>
          <w:rFonts w:asciiTheme="minorHAnsi" w:hAnsiTheme="minorHAnsi" w:cstheme="minorHAnsi"/>
          <w:color w:val="000000"/>
          <w:szCs w:val="24"/>
          <w:highlight w:val="yellow"/>
        </w:rPr>
        <w:t>......,</w:t>
      </w:r>
      <w:r w:rsidR="003B4FC1" w:rsidRPr="00156C3E">
        <w:rPr>
          <w:rFonts w:asciiTheme="minorHAnsi" w:hAnsiTheme="minorHAnsi" w:cstheme="minorHAnsi"/>
          <w:color w:val="000000"/>
          <w:szCs w:val="24"/>
        </w:rPr>
        <w:t xml:space="preserve"> mobil: </w:t>
      </w:r>
      <w:r>
        <w:rPr>
          <w:rFonts w:asciiTheme="minorHAnsi" w:hAnsiTheme="minorHAnsi" w:cstheme="minorHAnsi"/>
          <w:color w:val="000000"/>
          <w:szCs w:val="24"/>
          <w:highlight w:val="yellow"/>
        </w:rPr>
        <w:t>…</w:t>
      </w:r>
      <w:r w:rsidR="003B4FC1" w:rsidRPr="00156C3E">
        <w:rPr>
          <w:rFonts w:asciiTheme="minorHAnsi" w:hAnsiTheme="minorHAnsi" w:cstheme="minorHAnsi"/>
          <w:color w:val="000000"/>
          <w:szCs w:val="24"/>
          <w:highlight w:val="yellow"/>
        </w:rPr>
        <w:t>..............</w:t>
      </w:r>
    </w:p>
    <w:p w:rsidR="003B4FC1" w:rsidRPr="00156C3E"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szCs w:val="24"/>
        </w:rPr>
        <w:t>9.14</w:t>
      </w:r>
      <w:r>
        <w:rPr>
          <w:rFonts w:asciiTheme="minorHAnsi" w:hAnsiTheme="minorHAnsi" w:cstheme="minorHAnsi"/>
          <w:szCs w:val="24"/>
        </w:rPr>
        <w:tab/>
      </w:r>
      <w:r w:rsidR="003B4FC1" w:rsidRPr="00156C3E">
        <w:rPr>
          <w:rFonts w:asciiTheme="minorHAnsi" w:hAnsiTheme="minorHAnsi" w:cstheme="minorHAnsi"/>
          <w:szCs w:val="24"/>
        </w:rPr>
        <w:t xml:space="preserve">Stavbyvedoucí je povinen řídit provádění stavby, resp. zhotovení díla,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dle </w:t>
      </w:r>
      <w:r w:rsidR="003B4FC1" w:rsidRPr="00A16723">
        <w:rPr>
          <w:rFonts w:asciiTheme="minorHAnsi" w:hAnsiTheme="minorHAnsi" w:cstheme="minorHAnsi"/>
          <w:szCs w:val="24"/>
        </w:rPr>
        <w:t>§ 169</w:t>
      </w:r>
      <w:r w:rsidR="003B4FC1" w:rsidRPr="00156C3E">
        <w:rPr>
          <w:rFonts w:asciiTheme="minorHAnsi" w:hAnsiTheme="minorHAnsi" w:cstheme="minorHAnsi"/>
          <w:szCs w:val="24"/>
        </w:rPr>
        <w:t xml:space="preserve">, zákona č. </w:t>
      </w:r>
      <w:r w:rsidR="003B4FC1" w:rsidRPr="00A16723">
        <w:rPr>
          <w:rFonts w:asciiTheme="minorHAnsi" w:hAnsiTheme="minorHAnsi" w:cstheme="minorHAnsi"/>
          <w:szCs w:val="24"/>
        </w:rPr>
        <w:t>183/2006 Sb</w:t>
      </w:r>
      <w:r w:rsidR="003B4FC1" w:rsidRPr="00156C3E">
        <w:rPr>
          <w:rFonts w:asciiTheme="minorHAnsi" w:hAnsiTheme="minorHAnsi" w:cstheme="minorHAnsi"/>
          <w:szCs w:val="24"/>
        </w:rPr>
        <w:t>., stavební zákon v platném znění, popřípadě jiných technických předpisů a technických norem. V případě existence staveb technické infrastruktury v místě stavby je povinen zajistit vytýčení tras technické infrastruktury  v místě jejich střetu se stavbou.</w:t>
      </w:r>
    </w:p>
    <w:p w:rsidR="003B4FC1"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szCs w:val="24"/>
        </w:rPr>
        <w:t>9.15</w:t>
      </w:r>
      <w:r>
        <w:rPr>
          <w:rFonts w:asciiTheme="minorHAnsi" w:hAnsiTheme="minorHAnsi" w:cstheme="minorHAnsi"/>
          <w:szCs w:val="24"/>
        </w:rPr>
        <w:tab/>
      </w:r>
      <w:r w:rsidR="003B4FC1" w:rsidRPr="00156C3E">
        <w:rPr>
          <w:rFonts w:asciiTheme="minorHAnsi" w:hAnsiTheme="minorHAnsi" w:cstheme="minorHAnsi"/>
          <w:szCs w:val="24"/>
        </w:rPr>
        <w:t>Stavbyvedoucí je dále povinen působit k</w:t>
      </w:r>
      <w:r>
        <w:rPr>
          <w:rFonts w:asciiTheme="minorHAnsi" w:hAnsiTheme="minorHAnsi" w:cstheme="minorHAnsi"/>
          <w:szCs w:val="24"/>
        </w:rPr>
        <w:t> </w:t>
      </w:r>
      <w:r w:rsidR="003B4FC1" w:rsidRPr="00156C3E">
        <w:rPr>
          <w:rFonts w:asciiTheme="minorHAnsi" w:hAnsiTheme="minorHAnsi" w:cstheme="minorHAnsi"/>
          <w:szCs w:val="24"/>
        </w:rPr>
        <w:t>odstranění závad při provádění stavby, resp. zhotovení díla, a neprodleně oznámit objednateli a příslušnému stavebnímu úřadu závady, které se nepodařilo odstranit při vedení stavby, vytvářet podmínky pro kontrolní prohlídky stavby, spolupracovat s</w:t>
      </w:r>
      <w:r>
        <w:rPr>
          <w:rFonts w:asciiTheme="minorHAnsi" w:hAnsiTheme="minorHAnsi" w:cstheme="minorHAnsi"/>
          <w:szCs w:val="24"/>
        </w:rPr>
        <w:t> </w:t>
      </w:r>
      <w:r w:rsidR="003B4FC1" w:rsidRPr="00156C3E">
        <w:rPr>
          <w:rFonts w:asciiTheme="minorHAnsi" w:hAnsiTheme="minorHAnsi" w:cstheme="minorHAnsi"/>
          <w:szCs w:val="24"/>
        </w:rPr>
        <w:t>osobou vykonávající technický dozor stavebníka nebo autorský dozor projektanta, pokud jsou zřízeny, a s</w:t>
      </w:r>
      <w:r>
        <w:rPr>
          <w:rFonts w:asciiTheme="minorHAnsi" w:hAnsiTheme="minorHAnsi" w:cstheme="minorHAnsi"/>
          <w:szCs w:val="24"/>
        </w:rPr>
        <w:t> </w:t>
      </w:r>
      <w:r w:rsidR="003B4FC1" w:rsidRPr="00156C3E">
        <w:rPr>
          <w:rFonts w:asciiTheme="minorHAnsi" w:hAnsiTheme="minorHAnsi" w:cstheme="minorHAnsi"/>
          <w:szCs w:val="24"/>
        </w:rPr>
        <w:t>koordinátorem bezpečnosti a ochrany zdraví při práci, působí-li na staveništi.</w:t>
      </w:r>
    </w:p>
    <w:p w:rsidR="00743CDC"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9.16</w:t>
      </w:r>
      <w:r>
        <w:rPr>
          <w:rFonts w:asciiTheme="minorHAnsi" w:hAnsiTheme="minorHAnsi" w:cstheme="minorHAnsi"/>
          <w:color w:val="000000"/>
          <w:szCs w:val="24"/>
        </w:rPr>
        <w:tab/>
      </w:r>
      <w:r w:rsidR="00743CDC" w:rsidRPr="0034554B">
        <w:rPr>
          <w:rFonts w:asciiTheme="minorHAnsi" w:hAnsiTheme="minorHAnsi" w:cstheme="minorHAnsi"/>
          <w:color w:val="000000"/>
          <w:szCs w:val="24"/>
        </w:rPr>
        <w:t>V</w:t>
      </w:r>
      <w:r>
        <w:rPr>
          <w:rFonts w:asciiTheme="minorHAnsi" w:hAnsiTheme="minorHAnsi" w:cstheme="minorHAnsi"/>
          <w:color w:val="000000"/>
          <w:szCs w:val="24"/>
        </w:rPr>
        <w:t> </w:t>
      </w:r>
      <w:r w:rsidR="00743CDC" w:rsidRPr="0034554B">
        <w:rPr>
          <w:rFonts w:asciiTheme="minorHAnsi" w:hAnsiTheme="minorHAnsi" w:cstheme="minorHAnsi"/>
          <w:color w:val="000000"/>
          <w:szCs w:val="24"/>
        </w:rPr>
        <w:t>případě, že existují pro řádné provádění prací překážky dle mínění zhotovitele, musí to oznámit neprodleně písemně objednateli.</w:t>
      </w:r>
    </w:p>
    <w:p w:rsidR="0034554B"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9.17</w:t>
      </w:r>
      <w:r>
        <w:rPr>
          <w:rFonts w:asciiTheme="minorHAnsi" w:hAnsiTheme="minorHAnsi" w:cstheme="minorHAnsi"/>
          <w:color w:val="000000"/>
          <w:szCs w:val="24"/>
        </w:rPr>
        <w:tab/>
      </w:r>
      <w:r w:rsidR="0034554B" w:rsidRPr="0034554B">
        <w:rPr>
          <w:rFonts w:asciiTheme="minorHAnsi" w:hAnsiTheme="minorHAnsi" w:cstheme="minorHAnsi"/>
          <w:color w:val="000000"/>
          <w:szCs w:val="24"/>
        </w:rPr>
        <w:t xml:space="preserve">Lhůty k provedení díla budou prodlouženy, jestliže překážky v práci zavinil objednatel. Nepříznivé povětrnostní podmínky či klimatické vlivy, které prokazatelně nebudou umožňovat provádění stavebních prací dle předpisů BOZP či stanovených technologických postupů, mohou být důvodem pro prodloužení lhůty pro dokončení díla. V takovém případě bude návrh na přerušení stavebních prací bez zbytečného odkladu nahlášen </w:t>
      </w:r>
      <w:r>
        <w:rPr>
          <w:rFonts w:asciiTheme="minorHAnsi" w:hAnsiTheme="minorHAnsi" w:cstheme="minorHAnsi"/>
          <w:color w:val="000000"/>
          <w:szCs w:val="24"/>
        </w:rPr>
        <w:t>technickému dozoru</w:t>
      </w:r>
      <w:r w:rsidR="0034554B" w:rsidRPr="0034554B">
        <w:rPr>
          <w:rFonts w:asciiTheme="minorHAnsi" w:hAnsiTheme="minorHAnsi" w:cstheme="minorHAnsi"/>
          <w:color w:val="000000"/>
          <w:szCs w:val="24"/>
        </w:rPr>
        <w:t>. T</w:t>
      </w:r>
      <w:r>
        <w:rPr>
          <w:rFonts w:asciiTheme="minorHAnsi" w:hAnsiTheme="minorHAnsi" w:cstheme="minorHAnsi"/>
          <w:color w:val="000000"/>
          <w:szCs w:val="24"/>
        </w:rPr>
        <w:t>echnický dozor</w:t>
      </w:r>
      <w:r w:rsidR="0034554B" w:rsidRPr="0034554B">
        <w:rPr>
          <w:rFonts w:asciiTheme="minorHAnsi" w:hAnsiTheme="minorHAnsi" w:cstheme="minorHAnsi"/>
          <w:color w:val="000000"/>
          <w:szCs w:val="24"/>
        </w:rPr>
        <w:t xml:space="preserve"> rozhodne, zda tyto povětrnostní podmínky a klimatické vlivy skutečně neumožňují provádění stavebních prací. O této skutečnosti provede </w:t>
      </w:r>
      <w:r>
        <w:rPr>
          <w:rFonts w:asciiTheme="minorHAnsi" w:hAnsiTheme="minorHAnsi" w:cstheme="minorHAnsi"/>
          <w:color w:val="000000"/>
          <w:szCs w:val="24"/>
        </w:rPr>
        <w:t>technický dozor</w:t>
      </w:r>
      <w:r w:rsidR="0034554B" w:rsidRPr="0034554B">
        <w:rPr>
          <w:rFonts w:asciiTheme="minorHAnsi" w:hAnsiTheme="minorHAnsi" w:cstheme="minorHAnsi"/>
          <w:color w:val="000000"/>
          <w:szCs w:val="24"/>
        </w:rPr>
        <w:t xml:space="preserve"> zápis do stavebního deníku spolu s</w:t>
      </w:r>
      <w:r>
        <w:rPr>
          <w:rFonts w:asciiTheme="minorHAnsi" w:hAnsiTheme="minorHAnsi" w:cstheme="minorHAnsi"/>
          <w:color w:val="000000"/>
          <w:szCs w:val="24"/>
        </w:rPr>
        <w:t> </w:t>
      </w:r>
      <w:r w:rsidR="0034554B" w:rsidRPr="0034554B">
        <w:rPr>
          <w:rFonts w:asciiTheme="minorHAnsi" w:hAnsiTheme="minorHAnsi" w:cstheme="minorHAnsi"/>
          <w:color w:val="000000"/>
          <w:szCs w:val="24"/>
        </w:rPr>
        <w:t>konkrétním odůvodněním. Termín pro dokončení bude následně upraven písemným dodatkem ke smlouvě.</w:t>
      </w:r>
    </w:p>
    <w:p w:rsidR="0034554B"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9.18</w:t>
      </w:r>
      <w:r>
        <w:rPr>
          <w:rFonts w:asciiTheme="minorHAnsi" w:hAnsiTheme="minorHAnsi" w:cstheme="minorHAnsi"/>
          <w:color w:val="000000"/>
          <w:szCs w:val="24"/>
        </w:rPr>
        <w:tab/>
      </w:r>
      <w:r w:rsidR="0034554B" w:rsidRPr="0034554B">
        <w:rPr>
          <w:rFonts w:asciiTheme="minorHAnsi" w:hAnsiTheme="minorHAnsi" w:cstheme="minorHAnsi"/>
          <w:color w:val="000000"/>
          <w:szCs w:val="24"/>
        </w:rPr>
        <w:t xml:space="preserve">Odpady </w:t>
      </w:r>
      <w:r>
        <w:rPr>
          <w:rFonts w:asciiTheme="minorHAnsi" w:hAnsiTheme="minorHAnsi" w:cstheme="minorHAnsi"/>
          <w:color w:val="000000"/>
          <w:szCs w:val="24"/>
        </w:rPr>
        <w:t>–</w:t>
      </w:r>
      <w:r w:rsidR="0034554B" w:rsidRPr="0034554B">
        <w:rPr>
          <w:rFonts w:asciiTheme="minorHAnsi" w:hAnsiTheme="minorHAnsi" w:cstheme="minorHAnsi"/>
          <w:color w:val="000000"/>
          <w:szCs w:val="24"/>
        </w:rPr>
        <w:t xml:space="preserve"> podle zákona č. </w:t>
      </w:r>
      <w:r w:rsidR="0034554B" w:rsidRPr="00A16723">
        <w:rPr>
          <w:rFonts w:asciiTheme="minorHAnsi" w:hAnsiTheme="minorHAnsi" w:cstheme="minorHAnsi"/>
          <w:color w:val="000000"/>
          <w:szCs w:val="24"/>
        </w:rPr>
        <w:t>185/2001 Sb</w:t>
      </w:r>
      <w:r w:rsidR="0034554B" w:rsidRPr="0034554B">
        <w:rPr>
          <w:rFonts w:asciiTheme="minorHAnsi" w:hAnsiTheme="minorHAnsi" w:cstheme="minorHAnsi"/>
          <w:color w:val="000000"/>
          <w:szCs w:val="24"/>
        </w:rPr>
        <w:t xml:space="preserve">. </w:t>
      </w:r>
      <w:r w:rsidRPr="0034554B">
        <w:rPr>
          <w:rFonts w:asciiTheme="minorHAnsi" w:hAnsiTheme="minorHAnsi" w:cstheme="minorHAnsi"/>
          <w:color w:val="000000"/>
          <w:szCs w:val="24"/>
        </w:rPr>
        <w:t>J</w:t>
      </w:r>
      <w:r w:rsidR="0034554B" w:rsidRPr="0034554B">
        <w:rPr>
          <w:rFonts w:asciiTheme="minorHAnsi" w:hAnsiTheme="minorHAnsi" w:cstheme="minorHAnsi"/>
          <w:color w:val="000000"/>
          <w:szCs w:val="24"/>
        </w:rPr>
        <w:t xml:space="preserve">sou stanoveny základní povinnosti fyzických a </w:t>
      </w:r>
      <w:r w:rsidR="0034554B" w:rsidRPr="0034554B">
        <w:rPr>
          <w:rFonts w:asciiTheme="minorHAnsi" w:hAnsiTheme="minorHAnsi" w:cstheme="minorHAnsi"/>
          <w:color w:val="000000"/>
          <w:szCs w:val="24"/>
        </w:rPr>
        <w:lastRenderedPageBreak/>
        <w:t>právnických osob při nakládání s</w:t>
      </w:r>
      <w:r>
        <w:rPr>
          <w:rFonts w:asciiTheme="minorHAnsi" w:hAnsiTheme="minorHAnsi" w:cstheme="minorHAnsi"/>
          <w:color w:val="000000"/>
          <w:szCs w:val="24"/>
        </w:rPr>
        <w:t> </w:t>
      </w:r>
      <w:r w:rsidR="0034554B" w:rsidRPr="0034554B">
        <w:rPr>
          <w:rFonts w:asciiTheme="minorHAnsi" w:hAnsiTheme="minorHAnsi" w:cstheme="minorHAnsi"/>
          <w:color w:val="000000"/>
          <w:szCs w:val="24"/>
        </w:rPr>
        <w:t>odpady. Zhotovitel při předání díla předloží doklady prokazující způsob, jak naložil s</w:t>
      </w:r>
      <w:r>
        <w:rPr>
          <w:rFonts w:asciiTheme="minorHAnsi" w:hAnsiTheme="minorHAnsi" w:cstheme="minorHAnsi"/>
          <w:color w:val="000000"/>
          <w:szCs w:val="24"/>
        </w:rPr>
        <w:t> </w:t>
      </w:r>
      <w:r w:rsidR="0034554B" w:rsidRPr="0034554B">
        <w:rPr>
          <w:rFonts w:asciiTheme="minorHAnsi" w:hAnsiTheme="minorHAnsi" w:cstheme="minorHAnsi"/>
          <w:color w:val="000000"/>
          <w:szCs w:val="24"/>
        </w:rPr>
        <w:t>jednotlivými druhy stavebního odpadu.</w:t>
      </w:r>
    </w:p>
    <w:p w:rsidR="0034554B" w:rsidRDefault="008D608D" w:rsidP="00842514">
      <w:pPr>
        <w:pStyle w:val="Normln0"/>
        <w:spacing w:after="120" w:line="264" w:lineRule="auto"/>
        <w:ind w:left="567" w:hanging="567"/>
        <w:jc w:val="both"/>
        <w:rPr>
          <w:rFonts w:asciiTheme="minorHAnsi" w:hAnsiTheme="minorHAnsi" w:cstheme="minorHAnsi"/>
          <w:color w:val="000000"/>
          <w:szCs w:val="24"/>
        </w:rPr>
      </w:pPr>
      <w:r>
        <w:rPr>
          <w:rFonts w:asciiTheme="minorHAnsi" w:hAnsiTheme="minorHAnsi" w:cstheme="minorHAnsi"/>
          <w:color w:val="000000"/>
          <w:szCs w:val="24"/>
        </w:rPr>
        <w:t>9.19</w:t>
      </w:r>
      <w:r>
        <w:rPr>
          <w:rFonts w:asciiTheme="minorHAnsi" w:hAnsiTheme="minorHAnsi" w:cstheme="minorHAnsi"/>
          <w:color w:val="000000"/>
          <w:szCs w:val="24"/>
        </w:rPr>
        <w:tab/>
      </w:r>
      <w:r w:rsidR="0034554B" w:rsidRPr="0034554B">
        <w:rPr>
          <w:rFonts w:asciiTheme="minorHAnsi" w:hAnsiTheme="minorHAnsi" w:cstheme="minorHAnsi"/>
          <w:color w:val="000000"/>
          <w:szCs w:val="24"/>
        </w:rPr>
        <w:t xml:space="preserve">Technický dozor objednatele u díla nesmí provádět zhotovitel ani osoba s ním propojená ve smyslu </w:t>
      </w:r>
      <w:r w:rsidR="0034554B" w:rsidRPr="00A16723">
        <w:rPr>
          <w:rFonts w:asciiTheme="minorHAnsi" w:hAnsiTheme="minorHAnsi" w:cstheme="minorHAnsi"/>
          <w:color w:val="000000"/>
          <w:szCs w:val="24"/>
        </w:rPr>
        <w:t>§ 71</w:t>
      </w:r>
      <w:r w:rsidR="00A16723">
        <w:rPr>
          <w:rFonts w:asciiTheme="minorHAnsi" w:hAnsiTheme="minorHAnsi" w:cstheme="minorHAnsi"/>
          <w:color w:val="000000"/>
          <w:szCs w:val="24"/>
        </w:rPr>
        <w:t xml:space="preserve"> </w:t>
      </w:r>
      <w:r w:rsidR="0034554B" w:rsidRPr="0034554B">
        <w:rPr>
          <w:rFonts w:asciiTheme="minorHAnsi" w:hAnsiTheme="minorHAnsi" w:cstheme="minorHAnsi"/>
          <w:color w:val="000000"/>
          <w:szCs w:val="24"/>
        </w:rPr>
        <w:t xml:space="preserve">zákona č. </w:t>
      </w:r>
      <w:r w:rsidR="0034554B" w:rsidRPr="00A16723">
        <w:rPr>
          <w:rFonts w:asciiTheme="minorHAnsi" w:hAnsiTheme="minorHAnsi" w:cstheme="minorHAnsi"/>
          <w:color w:val="000000"/>
          <w:szCs w:val="24"/>
        </w:rPr>
        <w:t>90/2012 Sb</w:t>
      </w:r>
      <w:r w:rsidR="0034554B" w:rsidRPr="0034554B">
        <w:rPr>
          <w:rFonts w:asciiTheme="minorHAnsi" w:hAnsiTheme="minorHAnsi" w:cstheme="minorHAnsi"/>
          <w:color w:val="000000"/>
          <w:szCs w:val="24"/>
        </w:rPr>
        <w:t xml:space="preserve">., o obchodních korporacích. Technický dozor může provádět sám objednatel. Osoba provádějící technický dozor objednatele je uvedena v záhlaví této smlouvy. Organizace kontrolních dnů je stanovena minimálně </w:t>
      </w:r>
      <w:r w:rsidR="0034554B" w:rsidRPr="008D608D">
        <w:rPr>
          <w:rFonts w:asciiTheme="minorHAnsi" w:hAnsiTheme="minorHAnsi" w:cstheme="minorHAnsi"/>
          <w:color w:val="000000"/>
          <w:szCs w:val="24"/>
        </w:rPr>
        <w:t xml:space="preserve">1x </w:t>
      </w:r>
      <w:r>
        <w:rPr>
          <w:rFonts w:asciiTheme="minorHAnsi" w:hAnsiTheme="minorHAnsi" w:cstheme="minorHAnsi"/>
          <w:color w:val="000000"/>
          <w:szCs w:val="24"/>
        </w:rPr>
        <w:t>za týden</w:t>
      </w:r>
      <w:r w:rsidR="0034554B" w:rsidRPr="0034554B">
        <w:rPr>
          <w:rFonts w:asciiTheme="minorHAnsi" w:hAnsiTheme="minorHAnsi" w:cstheme="minorHAnsi"/>
          <w:color w:val="000000"/>
          <w:szCs w:val="24"/>
        </w:rPr>
        <w:t xml:space="preserve"> v průběhu stavby, nedohodnou-li se smluvní strany jinak. O výsledku kontrolního dne bude vždy proveden písemný zápis. Mimo kontrolní dny mohou být v rámci provádění stavby organizovány tzv. postupové schůzky.</w:t>
      </w:r>
    </w:p>
    <w:p w:rsidR="00B60F8C" w:rsidRDefault="0034554B" w:rsidP="00842514">
      <w:pPr>
        <w:pStyle w:val="Normln0"/>
        <w:spacing w:before="240" w:line="264" w:lineRule="auto"/>
        <w:jc w:val="center"/>
        <w:rPr>
          <w:rFonts w:asciiTheme="minorHAnsi" w:hAnsiTheme="minorHAnsi" w:cstheme="minorHAnsi"/>
          <w:b/>
          <w:color w:val="000000"/>
          <w:szCs w:val="24"/>
        </w:rPr>
      </w:pPr>
      <w:r w:rsidRPr="00B60F8C">
        <w:rPr>
          <w:rFonts w:asciiTheme="minorHAnsi" w:hAnsiTheme="minorHAnsi" w:cstheme="minorHAnsi"/>
          <w:b/>
          <w:color w:val="000000"/>
          <w:szCs w:val="24"/>
        </w:rPr>
        <w:t xml:space="preserve">Článek </w:t>
      </w:r>
      <w:r w:rsidR="008D608D">
        <w:rPr>
          <w:rFonts w:asciiTheme="minorHAnsi" w:hAnsiTheme="minorHAnsi" w:cstheme="minorHAnsi"/>
          <w:b/>
          <w:color w:val="000000"/>
          <w:szCs w:val="24"/>
        </w:rPr>
        <w:t>10</w:t>
      </w:r>
    </w:p>
    <w:p w:rsidR="0034554B" w:rsidRPr="003616EA" w:rsidRDefault="0034554B" w:rsidP="00842514">
      <w:pPr>
        <w:pStyle w:val="Zkladntext"/>
        <w:spacing w:after="240" w:line="264" w:lineRule="auto"/>
        <w:jc w:val="center"/>
        <w:rPr>
          <w:rFonts w:asciiTheme="minorHAnsi" w:hAnsiTheme="minorHAnsi" w:cstheme="minorHAnsi"/>
          <w:b/>
          <w:color w:val="000000"/>
          <w:szCs w:val="24"/>
          <w:u w:val="single"/>
        </w:rPr>
      </w:pPr>
      <w:r w:rsidRPr="003616EA">
        <w:rPr>
          <w:rFonts w:asciiTheme="minorHAnsi" w:hAnsiTheme="minorHAnsi" w:cstheme="minorHAnsi"/>
          <w:b/>
          <w:color w:val="000000"/>
          <w:szCs w:val="24"/>
          <w:u w:val="single"/>
        </w:rPr>
        <w:t xml:space="preserve">Součinnost objednatele </w:t>
      </w:r>
    </w:p>
    <w:p w:rsidR="0034554B" w:rsidRDefault="003616EA"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w:t>
      </w:r>
      <w:r w:rsidR="00553D9E">
        <w:rPr>
          <w:rFonts w:asciiTheme="minorHAnsi" w:hAnsiTheme="minorHAnsi" w:cstheme="minorHAnsi"/>
          <w:color w:val="000000"/>
          <w:szCs w:val="24"/>
        </w:rPr>
        <w:t>0</w:t>
      </w:r>
      <w:r>
        <w:rPr>
          <w:rFonts w:asciiTheme="minorHAnsi" w:hAnsiTheme="minorHAnsi" w:cstheme="minorHAnsi"/>
          <w:color w:val="000000"/>
          <w:szCs w:val="24"/>
        </w:rPr>
        <w:t>.1</w:t>
      </w:r>
      <w:r>
        <w:rPr>
          <w:rFonts w:asciiTheme="minorHAnsi" w:hAnsiTheme="minorHAnsi" w:cstheme="minorHAnsi"/>
          <w:color w:val="000000"/>
          <w:szCs w:val="24"/>
        </w:rPr>
        <w:tab/>
      </w:r>
      <w:r w:rsidR="0034554B" w:rsidRPr="003616EA">
        <w:rPr>
          <w:rFonts w:asciiTheme="minorHAnsi" w:hAnsiTheme="minorHAnsi" w:cstheme="minorHAnsi"/>
          <w:color w:val="000000"/>
          <w:szCs w:val="24"/>
        </w:rPr>
        <w:t xml:space="preserve">Objednatel se zavazuje odevzdat zhotoviteli staveniště pro provedení díla nejpozději ke dni zahájení prací. V případě prodlení s předáním staveniště či stavebního povolení se termín zahájení o dobu prodlení posune. K převzetí staveniště objednatel vyzve zhotovitele písemně nejpozději do 10 dnů ode dne podpisu smlouvy o dílo, nedohodnou-li se smluvní strany jinak. Zhotovitel převezme staveniště od objednatele formou zápisu, v zápise o předání se poznamená i stav předávaného staveniště. Při převzetí staveniště předá objednatel zhotoviteli veškerou dokumentaci nezbytnou k provedení díla, zejména projektovou dokumentaci pro provedení stavby, stavební povolení, stanoviska, apod. Objednatel potvrzuje svou odpovědnost za správnost a úplnost předané projektové dokumentace. Výčet předané dokumentace bude uveden v zápise o předání staveniště. Kompletní vyklizení staveniště musí být provedeno do 10 pracovních dnů po termínu předání díla. </w:t>
      </w:r>
    </w:p>
    <w:p w:rsidR="0034554B" w:rsidRDefault="003616EA"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w:t>
      </w:r>
      <w:r w:rsidR="00553D9E">
        <w:rPr>
          <w:rFonts w:asciiTheme="minorHAnsi" w:hAnsiTheme="minorHAnsi" w:cstheme="minorHAnsi"/>
          <w:color w:val="000000"/>
          <w:szCs w:val="24"/>
        </w:rPr>
        <w:t>0</w:t>
      </w:r>
      <w:r>
        <w:rPr>
          <w:rFonts w:asciiTheme="minorHAnsi" w:hAnsiTheme="minorHAnsi" w:cstheme="minorHAnsi"/>
          <w:color w:val="000000"/>
          <w:szCs w:val="24"/>
        </w:rPr>
        <w:t>.2</w:t>
      </w:r>
      <w:r>
        <w:rPr>
          <w:rFonts w:asciiTheme="minorHAnsi" w:hAnsiTheme="minorHAnsi" w:cstheme="minorHAnsi"/>
          <w:color w:val="000000"/>
          <w:szCs w:val="24"/>
        </w:rPr>
        <w:tab/>
      </w:r>
      <w:r w:rsidR="0034554B" w:rsidRPr="003616EA">
        <w:rPr>
          <w:rFonts w:asciiTheme="minorHAnsi" w:hAnsiTheme="minorHAnsi" w:cstheme="minorHAnsi"/>
          <w:color w:val="000000"/>
          <w:szCs w:val="24"/>
        </w:rPr>
        <w:t xml:space="preserve">Objednatel je povinen odevzdat staveniště vyklizené tak, aby zhotovitel mohl na něm začít práce v souladu s projektem a s podmínkami smlouvy. Současně s odevzdáním staveniště odevzdá objednatel zhotoviteli i všechna stavební povolení s nabytou právní mocí. </w:t>
      </w:r>
    </w:p>
    <w:p w:rsidR="0034554B" w:rsidRDefault="003616EA"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w:t>
      </w:r>
      <w:r w:rsidR="00553D9E">
        <w:rPr>
          <w:rFonts w:asciiTheme="minorHAnsi" w:hAnsiTheme="minorHAnsi" w:cstheme="minorHAnsi"/>
          <w:color w:val="000000"/>
          <w:szCs w:val="24"/>
        </w:rPr>
        <w:t>0</w:t>
      </w:r>
      <w:r>
        <w:rPr>
          <w:rFonts w:asciiTheme="minorHAnsi" w:hAnsiTheme="minorHAnsi" w:cstheme="minorHAnsi"/>
          <w:color w:val="000000"/>
          <w:szCs w:val="24"/>
        </w:rPr>
        <w:t>.3</w:t>
      </w:r>
      <w:r>
        <w:rPr>
          <w:rFonts w:asciiTheme="minorHAnsi" w:hAnsiTheme="minorHAnsi" w:cstheme="minorHAnsi"/>
          <w:color w:val="000000"/>
          <w:szCs w:val="24"/>
        </w:rPr>
        <w:tab/>
      </w:r>
      <w:r w:rsidR="0034554B" w:rsidRPr="003616EA">
        <w:rPr>
          <w:rFonts w:asciiTheme="minorHAnsi" w:hAnsiTheme="minorHAnsi" w:cstheme="minorHAnsi"/>
          <w:color w:val="000000"/>
          <w:szCs w:val="24"/>
        </w:rPr>
        <w:t xml:space="preserve">Objednatel předá zhotoviteli staveniště v rozsahu vymezeném projektem stavby. Zhotovitel je povinen vybudovat objekty zařízení staveniště tak, aby jejich výstavbou nevznikly žádné škody na sousedních objektech a pozemcích a po ukončení díla uvést staveniště do takového původního stavu. Povolení k vybudování a užívání objektů zařízení staveniště si zajistí zhotovitel. Náklady na vybudování, udržování a odklizení objektů ZS jsou zakalkulovány v příslušných položkách (cenách) díla. </w:t>
      </w:r>
    </w:p>
    <w:p w:rsidR="0034554B"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10</w:t>
      </w:r>
      <w:r w:rsidR="003616EA">
        <w:rPr>
          <w:rFonts w:asciiTheme="minorHAnsi" w:hAnsiTheme="minorHAnsi" w:cstheme="minorHAnsi"/>
          <w:color w:val="000000"/>
          <w:szCs w:val="24"/>
        </w:rPr>
        <w:t>.4</w:t>
      </w:r>
      <w:r w:rsidR="003616EA">
        <w:rPr>
          <w:rFonts w:asciiTheme="minorHAnsi" w:hAnsiTheme="minorHAnsi" w:cstheme="minorHAnsi"/>
          <w:color w:val="000000"/>
          <w:szCs w:val="24"/>
        </w:rPr>
        <w:tab/>
      </w:r>
      <w:r w:rsidR="0034554B" w:rsidRPr="003616EA">
        <w:rPr>
          <w:rFonts w:asciiTheme="minorHAnsi" w:hAnsiTheme="minorHAnsi" w:cstheme="minorHAnsi"/>
          <w:color w:val="000000"/>
          <w:szCs w:val="24"/>
        </w:rPr>
        <w:t xml:space="preserve">Staveniště je přístupné z komunikace označené na situaci. Zhotovitel je povinen využívat komunikaci jen v souladu s platnými předpisy. Pokud vzniknou jejím užíváním škody, odpovídá za ně přímo zhotovitel. Případné uzavírky a zvláštní užívání komunikací při výstavbě zajišťuje zhotovitel. </w:t>
      </w:r>
    </w:p>
    <w:p w:rsidR="003616EA" w:rsidRPr="003616EA" w:rsidRDefault="0034554B" w:rsidP="00842514">
      <w:pPr>
        <w:pStyle w:val="Normln0"/>
        <w:spacing w:before="240" w:line="264" w:lineRule="auto"/>
        <w:jc w:val="center"/>
        <w:rPr>
          <w:rFonts w:asciiTheme="minorHAnsi" w:hAnsiTheme="minorHAnsi" w:cstheme="minorHAnsi"/>
          <w:b/>
          <w:color w:val="000000"/>
          <w:szCs w:val="24"/>
        </w:rPr>
      </w:pPr>
      <w:r w:rsidRPr="003616EA">
        <w:rPr>
          <w:rFonts w:asciiTheme="minorHAnsi" w:hAnsiTheme="minorHAnsi" w:cstheme="minorHAnsi"/>
          <w:b/>
          <w:color w:val="000000"/>
          <w:szCs w:val="24"/>
        </w:rPr>
        <w:t xml:space="preserve">Článek </w:t>
      </w:r>
      <w:r w:rsidR="00553D9E">
        <w:rPr>
          <w:rFonts w:asciiTheme="minorHAnsi" w:hAnsiTheme="minorHAnsi" w:cstheme="minorHAnsi"/>
          <w:b/>
          <w:color w:val="000000"/>
          <w:szCs w:val="24"/>
        </w:rPr>
        <w:t>11</w:t>
      </w:r>
    </w:p>
    <w:p w:rsidR="0034554B" w:rsidRPr="003616EA" w:rsidRDefault="0034554B" w:rsidP="00842514">
      <w:pPr>
        <w:pStyle w:val="Zkladntext"/>
        <w:spacing w:after="240" w:line="264" w:lineRule="auto"/>
        <w:jc w:val="center"/>
        <w:rPr>
          <w:rFonts w:asciiTheme="minorHAnsi" w:hAnsiTheme="minorHAnsi" w:cstheme="minorHAnsi"/>
          <w:b/>
          <w:color w:val="000000"/>
          <w:szCs w:val="24"/>
          <w:u w:val="single"/>
        </w:rPr>
      </w:pPr>
      <w:r w:rsidRPr="003616EA">
        <w:rPr>
          <w:rFonts w:asciiTheme="minorHAnsi" w:hAnsiTheme="minorHAnsi" w:cstheme="minorHAnsi"/>
          <w:b/>
          <w:color w:val="000000"/>
          <w:szCs w:val="24"/>
          <w:u w:val="single"/>
        </w:rPr>
        <w:t xml:space="preserve">Předání a převzetí díla </w:t>
      </w:r>
    </w:p>
    <w:p w:rsidR="0034554B"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11.1</w:t>
      </w:r>
      <w:r>
        <w:rPr>
          <w:rFonts w:asciiTheme="minorHAnsi" w:hAnsiTheme="minorHAnsi" w:cstheme="minorHAnsi"/>
          <w:color w:val="000000"/>
          <w:szCs w:val="24"/>
        </w:rPr>
        <w:tab/>
      </w:r>
      <w:r w:rsidR="0034554B" w:rsidRPr="00AD7B63">
        <w:rPr>
          <w:rFonts w:asciiTheme="minorHAnsi" w:hAnsiTheme="minorHAnsi" w:cstheme="minorHAnsi"/>
          <w:color w:val="000000"/>
          <w:szCs w:val="24"/>
        </w:rPr>
        <w:t xml:space="preserve">Zhotovitel splní svou povinnost provést dílo jeho řádným ukončením a předáním předmětu díla objednateli. Zhotovitel vyzve písemně objednatele k přejímce díla 10 pracovních dnů před termínem předání. </w:t>
      </w:r>
    </w:p>
    <w:p w:rsidR="00AD7B63"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lastRenderedPageBreak/>
        <w:t>11.2</w:t>
      </w:r>
      <w:r>
        <w:rPr>
          <w:rFonts w:asciiTheme="minorHAnsi" w:hAnsiTheme="minorHAnsi" w:cstheme="minorHAnsi"/>
          <w:color w:val="000000"/>
          <w:szCs w:val="24"/>
        </w:rPr>
        <w:tab/>
      </w:r>
      <w:r w:rsidR="00AD7B63" w:rsidRPr="00AD7B63">
        <w:rPr>
          <w:rFonts w:asciiTheme="minorHAnsi" w:hAnsiTheme="minorHAnsi" w:cstheme="minorHAnsi"/>
          <w:color w:val="000000"/>
          <w:szCs w:val="24"/>
        </w:rPr>
        <w:t>Kompletní dílo bude předáno objednateli zhotovitelem na základě předávacího a přejímacího protokolu, který bude obsahovat mj. i zhodnocení prací, zejména jejich jakosti, soupis zjištěných vad a drobných nedodělků, dohodnuté lhůty k jejich odstranění, popř. slevu z úplaty nebo jiná opatření, která byla dohodnuta (prodloužení záruční lhůty, doby apod.). Nedošlo-li k dohodě, uvedou se v zápise i stanoviska obou stran. Pokud objednatel dodávku přejímá, obsahuje zápis prohlášení o převzetí, odmítá-li dodávku převzít, sepíše se zápis s uvedením stanovisek obou stran a jejich zdůvodnění.</w:t>
      </w:r>
    </w:p>
    <w:p w:rsidR="00AD7B63"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11.3</w:t>
      </w:r>
      <w:r>
        <w:rPr>
          <w:rFonts w:asciiTheme="minorHAnsi" w:hAnsiTheme="minorHAnsi" w:cstheme="minorHAnsi"/>
          <w:color w:val="000000"/>
          <w:szCs w:val="24"/>
        </w:rPr>
        <w:tab/>
      </w:r>
      <w:r w:rsidR="00AD7B63" w:rsidRPr="00AD7B63">
        <w:rPr>
          <w:rFonts w:asciiTheme="minorHAnsi" w:hAnsiTheme="minorHAnsi" w:cstheme="minorHAnsi"/>
          <w:color w:val="000000"/>
          <w:szCs w:val="24"/>
        </w:rPr>
        <w:t>Nedokončené dílo nebo jeho část není objednatel povinen převzít.</w:t>
      </w:r>
    </w:p>
    <w:p w:rsidR="00AD7B63"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11.4</w:t>
      </w:r>
      <w:r>
        <w:rPr>
          <w:rFonts w:asciiTheme="minorHAnsi" w:hAnsiTheme="minorHAnsi" w:cstheme="minorHAnsi"/>
          <w:color w:val="000000"/>
          <w:szCs w:val="24"/>
        </w:rPr>
        <w:tab/>
      </w:r>
      <w:r w:rsidR="00AD7B63" w:rsidRPr="00AD7B63">
        <w:rPr>
          <w:rFonts w:asciiTheme="minorHAnsi" w:hAnsiTheme="minorHAnsi" w:cstheme="minorHAnsi"/>
          <w:color w:val="000000"/>
          <w:szCs w:val="24"/>
        </w:rPr>
        <w:t>Objednatel není oprávněn odmítnout převzetí díla pro závady, jejichž původ záleží v</w:t>
      </w:r>
      <w:r>
        <w:rPr>
          <w:rFonts w:asciiTheme="minorHAnsi" w:hAnsiTheme="minorHAnsi" w:cstheme="minorHAnsi"/>
          <w:color w:val="000000"/>
          <w:szCs w:val="24"/>
        </w:rPr>
        <w:t> </w:t>
      </w:r>
      <w:r w:rsidR="00AD7B63" w:rsidRPr="00AD7B63">
        <w:rPr>
          <w:rFonts w:asciiTheme="minorHAnsi" w:hAnsiTheme="minorHAnsi" w:cstheme="minorHAnsi"/>
          <w:color w:val="000000"/>
          <w:szCs w:val="24"/>
        </w:rPr>
        <w:t xml:space="preserve">podkladech (projektu stavby </w:t>
      </w:r>
      <w:r>
        <w:rPr>
          <w:rFonts w:asciiTheme="minorHAnsi" w:hAnsiTheme="minorHAnsi" w:cstheme="minorHAnsi"/>
          <w:color w:val="000000"/>
          <w:szCs w:val="24"/>
        </w:rPr>
        <w:t>apod.</w:t>
      </w:r>
      <w:r w:rsidR="00AD7B63" w:rsidRPr="00AD7B63">
        <w:rPr>
          <w:rFonts w:asciiTheme="minorHAnsi" w:hAnsiTheme="minorHAnsi" w:cstheme="minorHAnsi"/>
          <w:color w:val="000000"/>
          <w:szCs w:val="24"/>
        </w:rPr>
        <w:t>), které sám předal. Zhotovitel je však povinen za úplatu tyto vady v</w:t>
      </w:r>
      <w:r>
        <w:rPr>
          <w:rFonts w:asciiTheme="minorHAnsi" w:hAnsiTheme="minorHAnsi" w:cstheme="minorHAnsi"/>
          <w:color w:val="000000"/>
          <w:szCs w:val="24"/>
        </w:rPr>
        <w:t> </w:t>
      </w:r>
      <w:r w:rsidR="00AD7B63" w:rsidRPr="00AD7B63">
        <w:rPr>
          <w:rFonts w:asciiTheme="minorHAnsi" w:hAnsiTheme="minorHAnsi" w:cstheme="minorHAnsi"/>
          <w:color w:val="000000"/>
          <w:szCs w:val="24"/>
        </w:rPr>
        <w:t>dohodnutém termínu odstranit. Toto ustanovení však neplatí, jestliže zhotovitel při zahájení prací věděl nebo vědět musel o vadách podkladů a na tyto vady neupozornil, nebo pokud zhotovitel sám poskytl nesprávné údaje, na základě kterých byly zpracovány odběratelské podklady.</w:t>
      </w:r>
    </w:p>
    <w:p w:rsidR="00AD7B63"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11.5</w:t>
      </w:r>
      <w:r>
        <w:rPr>
          <w:rFonts w:asciiTheme="minorHAnsi" w:hAnsiTheme="minorHAnsi" w:cstheme="minorHAnsi"/>
          <w:color w:val="000000"/>
          <w:szCs w:val="24"/>
        </w:rPr>
        <w:tab/>
      </w:r>
      <w:r w:rsidR="00AD7B63" w:rsidRPr="00AD7B63">
        <w:rPr>
          <w:rFonts w:asciiTheme="minorHAnsi" w:hAnsiTheme="minorHAnsi" w:cstheme="minorHAnsi"/>
          <w:color w:val="000000"/>
          <w:szCs w:val="24"/>
        </w:rPr>
        <w:t>Zhotovitel připraví k</w:t>
      </w:r>
      <w:r>
        <w:rPr>
          <w:rFonts w:asciiTheme="minorHAnsi" w:hAnsiTheme="minorHAnsi" w:cstheme="minorHAnsi"/>
          <w:color w:val="000000"/>
          <w:szCs w:val="24"/>
        </w:rPr>
        <w:t> </w:t>
      </w:r>
      <w:r w:rsidR="00AD7B63" w:rsidRPr="00AD7B63">
        <w:rPr>
          <w:rFonts w:asciiTheme="minorHAnsi" w:hAnsiTheme="minorHAnsi" w:cstheme="minorHAnsi"/>
          <w:color w:val="000000"/>
          <w:szCs w:val="24"/>
        </w:rPr>
        <w:t xml:space="preserve">převzetí díla nezbytné podklady vč. </w:t>
      </w:r>
      <w:r w:rsidRPr="00AD7B63">
        <w:rPr>
          <w:rFonts w:asciiTheme="minorHAnsi" w:hAnsiTheme="minorHAnsi" w:cstheme="minorHAnsi"/>
          <w:color w:val="000000"/>
          <w:szCs w:val="24"/>
        </w:rPr>
        <w:t>Z</w:t>
      </w:r>
      <w:r w:rsidR="00AD7B63" w:rsidRPr="00AD7B63">
        <w:rPr>
          <w:rFonts w:asciiTheme="minorHAnsi" w:hAnsiTheme="minorHAnsi" w:cstheme="minorHAnsi"/>
          <w:color w:val="000000"/>
          <w:szCs w:val="24"/>
        </w:rPr>
        <w:t>aznamenání všech změn dle skutečného provedení, veškeré podklady, osvědčení a vyhodnocení.</w:t>
      </w:r>
    </w:p>
    <w:p w:rsidR="00AD7B63"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11.6</w:t>
      </w:r>
      <w:r>
        <w:rPr>
          <w:rFonts w:asciiTheme="minorHAnsi" w:hAnsiTheme="minorHAnsi" w:cstheme="minorHAnsi"/>
          <w:color w:val="000000"/>
          <w:szCs w:val="24"/>
        </w:rPr>
        <w:tab/>
      </w:r>
      <w:r w:rsidR="00AD7B63" w:rsidRPr="00AD7B63">
        <w:rPr>
          <w:rFonts w:asciiTheme="minorHAnsi" w:hAnsiTheme="minorHAnsi" w:cstheme="minorHAnsi"/>
          <w:color w:val="000000"/>
          <w:szCs w:val="24"/>
        </w:rPr>
        <w:t>Zhotovitel bude aktivně spolupracovat při uvádění dokončeného díla do provozu. Zavazuje se poskytnout bez úhrady všechny informace, které se týkají díla, zejména ty, které by mohly přispět jakkoli při uvádění díla do provozu nebo při jeho provozování. Odpovědný zástupce zhotovitele se zúčastní všech důležitých jednání a dalších kroků, které se v</w:t>
      </w:r>
      <w:r>
        <w:rPr>
          <w:rFonts w:asciiTheme="minorHAnsi" w:hAnsiTheme="minorHAnsi" w:cstheme="minorHAnsi"/>
          <w:color w:val="000000"/>
          <w:szCs w:val="24"/>
        </w:rPr>
        <w:t> </w:t>
      </w:r>
      <w:r w:rsidR="00AD7B63" w:rsidRPr="00AD7B63">
        <w:rPr>
          <w:rFonts w:asciiTheme="minorHAnsi" w:hAnsiTheme="minorHAnsi" w:cstheme="minorHAnsi"/>
          <w:color w:val="000000"/>
          <w:szCs w:val="24"/>
        </w:rPr>
        <w:t>průběhu provádění díla uskuteční.</w:t>
      </w:r>
    </w:p>
    <w:p w:rsidR="00AD7B63" w:rsidRDefault="00553D9E" w:rsidP="00842514">
      <w:pPr>
        <w:pStyle w:val="Normln0"/>
        <w:spacing w:after="120" w:line="264" w:lineRule="auto"/>
        <w:ind w:left="539" w:hanging="539"/>
        <w:jc w:val="both"/>
        <w:rPr>
          <w:rFonts w:asciiTheme="minorHAnsi" w:hAnsiTheme="minorHAnsi" w:cstheme="minorHAnsi"/>
          <w:color w:val="000000"/>
          <w:szCs w:val="24"/>
        </w:rPr>
      </w:pPr>
      <w:r>
        <w:rPr>
          <w:rFonts w:asciiTheme="minorHAnsi" w:hAnsiTheme="minorHAnsi" w:cstheme="minorHAnsi"/>
          <w:color w:val="000000"/>
          <w:szCs w:val="24"/>
        </w:rPr>
        <w:t>11.7</w:t>
      </w:r>
      <w:r>
        <w:rPr>
          <w:rFonts w:asciiTheme="minorHAnsi" w:hAnsiTheme="minorHAnsi" w:cstheme="minorHAnsi"/>
          <w:color w:val="000000"/>
          <w:szCs w:val="24"/>
        </w:rPr>
        <w:tab/>
      </w:r>
      <w:r w:rsidR="00AD7B63" w:rsidRPr="00AD7B63">
        <w:rPr>
          <w:rFonts w:asciiTheme="minorHAnsi" w:hAnsiTheme="minorHAnsi" w:cstheme="minorHAnsi"/>
          <w:color w:val="000000"/>
          <w:szCs w:val="24"/>
        </w:rPr>
        <w:t xml:space="preserve">Zjistí-li objednatel při předání a převzetí díla respektive při prohlídce zjevné vady či nedodělky nebránící jeho užívání, uvede je do předávacího protokolu včetně termínu odstranění. Do doby úplné nápravy zapsaných vad při předání, je objednatel oprávněn využít pozastávky ve výši </w:t>
      </w:r>
      <w:r>
        <w:rPr>
          <w:rFonts w:asciiTheme="minorHAnsi" w:hAnsiTheme="minorHAnsi" w:cstheme="minorHAnsi"/>
          <w:color w:val="000000"/>
          <w:szCs w:val="24"/>
        </w:rPr>
        <w:t>2</w:t>
      </w:r>
      <w:r w:rsidR="00AD7B63" w:rsidRPr="00AD7B63">
        <w:rPr>
          <w:rFonts w:asciiTheme="minorHAnsi" w:hAnsiTheme="minorHAnsi" w:cstheme="minorHAnsi"/>
          <w:color w:val="000000"/>
          <w:szCs w:val="24"/>
        </w:rPr>
        <w:t>0% z celkové ceny díla bez DPH a při uplatnění pozastávky se nejedná o prodlení objednatele se splněním peněžního závazku.</w:t>
      </w:r>
    </w:p>
    <w:p w:rsidR="008A1F5E" w:rsidRPr="00B053AF" w:rsidRDefault="0034554B" w:rsidP="00842514">
      <w:pPr>
        <w:pStyle w:val="Normln0"/>
        <w:spacing w:before="240" w:line="264" w:lineRule="auto"/>
        <w:jc w:val="center"/>
        <w:rPr>
          <w:rFonts w:asciiTheme="minorHAnsi" w:hAnsiTheme="minorHAnsi" w:cstheme="minorHAnsi"/>
          <w:b/>
          <w:color w:val="000000"/>
          <w:szCs w:val="24"/>
        </w:rPr>
      </w:pPr>
      <w:r w:rsidRPr="00B053AF">
        <w:rPr>
          <w:rFonts w:asciiTheme="minorHAnsi" w:hAnsiTheme="minorHAnsi" w:cstheme="minorHAnsi"/>
          <w:b/>
          <w:color w:val="000000"/>
          <w:szCs w:val="24"/>
        </w:rPr>
        <w:t xml:space="preserve">Článek </w:t>
      </w:r>
      <w:r w:rsidR="008A1F5E" w:rsidRPr="00B053AF">
        <w:rPr>
          <w:rFonts w:asciiTheme="minorHAnsi" w:hAnsiTheme="minorHAnsi" w:cstheme="minorHAnsi"/>
          <w:b/>
          <w:color w:val="000000"/>
          <w:szCs w:val="24"/>
        </w:rPr>
        <w:t>1</w:t>
      </w:r>
      <w:r w:rsidR="00553D9E">
        <w:rPr>
          <w:rFonts w:asciiTheme="minorHAnsi" w:hAnsiTheme="minorHAnsi" w:cstheme="minorHAnsi"/>
          <w:b/>
          <w:color w:val="000000"/>
          <w:szCs w:val="24"/>
        </w:rPr>
        <w:t>2</w:t>
      </w:r>
    </w:p>
    <w:p w:rsidR="0034554B" w:rsidRPr="00B053AF" w:rsidRDefault="008A1F5E" w:rsidP="00842514">
      <w:pPr>
        <w:pStyle w:val="Zkladntext"/>
        <w:spacing w:after="240" w:line="264" w:lineRule="auto"/>
        <w:jc w:val="center"/>
        <w:rPr>
          <w:rFonts w:asciiTheme="minorHAnsi" w:hAnsiTheme="minorHAnsi" w:cstheme="minorHAnsi"/>
          <w:b/>
          <w:color w:val="000000"/>
          <w:szCs w:val="24"/>
          <w:u w:val="single"/>
        </w:rPr>
      </w:pPr>
      <w:r w:rsidRPr="00B053AF">
        <w:rPr>
          <w:rFonts w:asciiTheme="minorHAnsi" w:hAnsiTheme="minorHAnsi" w:cstheme="minorHAnsi"/>
          <w:b/>
          <w:color w:val="000000"/>
          <w:szCs w:val="24"/>
          <w:u w:val="single"/>
        </w:rPr>
        <w:t>O</w:t>
      </w:r>
      <w:r w:rsidR="0034554B" w:rsidRPr="00B053AF">
        <w:rPr>
          <w:rFonts w:asciiTheme="minorHAnsi" w:hAnsiTheme="minorHAnsi" w:cstheme="minorHAnsi"/>
          <w:b/>
          <w:color w:val="000000"/>
          <w:szCs w:val="24"/>
          <w:u w:val="single"/>
        </w:rPr>
        <w:t xml:space="preserve">dpovědnost za vady, záruka </w:t>
      </w:r>
    </w:p>
    <w:p w:rsidR="0034554B" w:rsidRDefault="0034554B" w:rsidP="00842514">
      <w:pPr>
        <w:pStyle w:val="Default"/>
        <w:numPr>
          <w:ilvl w:val="1"/>
          <w:numId w:val="26"/>
        </w:numPr>
        <w:spacing w:after="120" w:line="264" w:lineRule="auto"/>
        <w:ind w:left="539" w:hanging="539"/>
        <w:jc w:val="both"/>
        <w:rPr>
          <w:rFonts w:asciiTheme="minorHAnsi" w:hAnsiTheme="minorHAnsi" w:cstheme="minorHAnsi"/>
          <w:color w:val="auto"/>
        </w:rPr>
      </w:pPr>
      <w:r w:rsidRPr="00B053AF">
        <w:rPr>
          <w:rFonts w:asciiTheme="minorHAnsi" w:hAnsiTheme="minorHAnsi" w:cstheme="minorHAnsi"/>
          <w:color w:val="auto"/>
        </w:rPr>
        <w:t xml:space="preserve">Zhotovitel zodpovídá za to, že předmět této smlouvy je zhotovený podle podmínek smlouvy a předané projektové dokumentace a že po dobu záruční doby bude mít vlastnosti dohodnuté v této smlouvě. </w:t>
      </w:r>
    </w:p>
    <w:p w:rsidR="00B03190" w:rsidRPr="00EF4542" w:rsidRDefault="00EF4542" w:rsidP="00B74108">
      <w:pPr>
        <w:pStyle w:val="Default"/>
        <w:numPr>
          <w:ilvl w:val="1"/>
          <w:numId w:val="26"/>
        </w:numPr>
        <w:spacing w:after="120" w:line="264" w:lineRule="auto"/>
        <w:ind w:left="539" w:hanging="539"/>
        <w:jc w:val="both"/>
        <w:rPr>
          <w:rFonts w:asciiTheme="minorHAnsi" w:hAnsiTheme="minorHAnsi" w:cstheme="minorHAnsi"/>
          <w:color w:val="auto"/>
        </w:rPr>
      </w:pPr>
      <w:r w:rsidRPr="00EF4542">
        <w:rPr>
          <w:rFonts w:asciiTheme="minorHAnsi" w:hAnsiTheme="minorHAnsi" w:cstheme="minorHAnsi"/>
          <w:color w:val="auto"/>
        </w:rPr>
        <w:t>Zhotovitel odpovídá za vady díla při převzetí díla objednatelem, jakož i za vady, které se vyskytnou po převzetí díla v záruční době. Zhotovitel odpovídá také za vady díla, jejichž příčinou je vadnost materiálu dodaného objednatelem či nevhodnost jeho pokynů, jestliže objednatele na vadnost materiálu či nevhodnost jeho pokynů neupozornil.</w:t>
      </w:r>
    </w:p>
    <w:p w:rsidR="00B03190" w:rsidRDefault="00B03190" w:rsidP="00842514">
      <w:pPr>
        <w:pStyle w:val="Default"/>
        <w:numPr>
          <w:ilvl w:val="1"/>
          <w:numId w:val="26"/>
        </w:numPr>
        <w:spacing w:after="120" w:line="264" w:lineRule="auto"/>
        <w:ind w:left="539" w:hanging="539"/>
        <w:jc w:val="both"/>
        <w:rPr>
          <w:rFonts w:asciiTheme="minorHAnsi" w:hAnsiTheme="minorHAnsi" w:cstheme="minorHAnsi"/>
          <w:color w:val="auto"/>
        </w:rPr>
      </w:pPr>
      <w:r w:rsidRPr="00B03190">
        <w:rPr>
          <w:rFonts w:asciiTheme="minorHAnsi" w:hAnsiTheme="minorHAnsi" w:cstheme="minorHAnsi"/>
          <w:color w:val="auto"/>
        </w:rPr>
        <w:t xml:space="preserve">Zhotovitel neodpovídá za vady v případě, že prokáže vznik vady vadou projektu či stavební dokumentace či nevhodnými pokyny objednatele, na kterých objednatel trval i přes písemné upozornění zhotovitele. </w:t>
      </w:r>
    </w:p>
    <w:p w:rsidR="00B03190" w:rsidRDefault="00B03190" w:rsidP="00842514">
      <w:pPr>
        <w:pStyle w:val="Default"/>
        <w:numPr>
          <w:ilvl w:val="1"/>
          <w:numId w:val="26"/>
        </w:numPr>
        <w:spacing w:after="120" w:line="264" w:lineRule="auto"/>
        <w:ind w:left="539" w:hanging="539"/>
        <w:jc w:val="both"/>
        <w:rPr>
          <w:rFonts w:asciiTheme="minorHAnsi" w:hAnsiTheme="minorHAnsi" w:cstheme="minorHAnsi"/>
          <w:color w:val="auto"/>
        </w:rPr>
      </w:pPr>
      <w:r w:rsidRPr="00B03190">
        <w:rPr>
          <w:rFonts w:asciiTheme="minorHAnsi" w:hAnsiTheme="minorHAnsi" w:cstheme="minorHAnsi"/>
          <w:color w:val="auto"/>
        </w:rPr>
        <w:t xml:space="preserve">Záruční doba díla je </w:t>
      </w:r>
      <w:r w:rsidRPr="00301AD9">
        <w:rPr>
          <w:rFonts w:asciiTheme="minorHAnsi" w:hAnsiTheme="minorHAnsi" w:cstheme="minorHAnsi"/>
          <w:b/>
          <w:color w:val="auto"/>
        </w:rPr>
        <w:t>60 měsíců</w:t>
      </w:r>
      <w:r w:rsidRPr="00B03190">
        <w:rPr>
          <w:rFonts w:asciiTheme="minorHAnsi" w:hAnsiTheme="minorHAnsi" w:cstheme="minorHAnsi"/>
          <w:color w:val="auto"/>
        </w:rPr>
        <w:t xml:space="preserve"> a začíná v případě převzetí díla bez vad a nedodělků dle předávacího protokolu běžet ode dne odevzdání díla objednateli, pokud je dílo převzato se zjevnými vadami či nedodělky nebránícími jeho užívání počíná záruční doba běžet ode dne úplného odstranění veškerých těchto vad a nedodělků, o čemž bude smluvními </w:t>
      </w:r>
      <w:r w:rsidRPr="00B03190">
        <w:rPr>
          <w:rFonts w:asciiTheme="minorHAnsi" w:hAnsiTheme="minorHAnsi" w:cstheme="minorHAnsi"/>
          <w:color w:val="auto"/>
        </w:rPr>
        <w:lastRenderedPageBreak/>
        <w:t>stranami sepsán protokol. U výrobků, na které je vystaven výrobcem záruční list, platí záruční doba uvedená v tomto listu.</w:t>
      </w:r>
    </w:p>
    <w:p w:rsidR="00B03190" w:rsidRDefault="00B03190" w:rsidP="00842514">
      <w:pPr>
        <w:pStyle w:val="Default"/>
        <w:numPr>
          <w:ilvl w:val="1"/>
          <w:numId w:val="26"/>
        </w:numPr>
        <w:spacing w:after="120" w:line="264" w:lineRule="auto"/>
        <w:ind w:left="539" w:hanging="539"/>
        <w:jc w:val="both"/>
        <w:rPr>
          <w:rFonts w:asciiTheme="minorHAnsi" w:hAnsiTheme="minorHAnsi" w:cstheme="minorHAnsi"/>
          <w:color w:val="auto"/>
        </w:rPr>
      </w:pPr>
      <w:r w:rsidRPr="00B03190">
        <w:rPr>
          <w:rFonts w:asciiTheme="minorHAnsi" w:hAnsiTheme="minorHAnsi" w:cstheme="minorHAnsi"/>
          <w:color w:val="auto"/>
        </w:rPr>
        <w:t>Smluvní strany se dohodly pro případ vady díla, že po dobu záruční doby má objednatel právo požadovat a zhotovitel povinnost bezplatně odstranit vady.</w:t>
      </w:r>
    </w:p>
    <w:p w:rsidR="00B03190" w:rsidRDefault="00B03190" w:rsidP="00842514">
      <w:pPr>
        <w:pStyle w:val="Default"/>
        <w:numPr>
          <w:ilvl w:val="1"/>
          <w:numId w:val="26"/>
        </w:numPr>
        <w:spacing w:after="120" w:line="264" w:lineRule="auto"/>
        <w:ind w:left="539" w:hanging="539"/>
        <w:jc w:val="both"/>
        <w:rPr>
          <w:rFonts w:asciiTheme="minorHAnsi" w:hAnsiTheme="minorHAnsi" w:cstheme="minorHAnsi"/>
          <w:color w:val="auto"/>
        </w:rPr>
      </w:pPr>
      <w:r w:rsidRPr="00B03190">
        <w:rPr>
          <w:rFonts w:asciiTheme="minorHAnsi" w:hAnsiTheme="minorHAnsi" w:cstheme="minorHAnsi"/>
          <w:color w:val="auto"/>
        </w:rPr>
        <w:t xml:space="preserve">Každá reklamace bude objednatelem </w:t>
      </w:r>
      <w:r w:rsidR="00DC7C19" w:rsidRPr="00156C3E">
        <w:rPr>
          <w:rFonts w:asciiTheme="minorHAnsi" w:hAnsiTheme="minorHAnsi" w:cstheme="minorHAnsi"/>
        </w:rPr>
        <w:t xml:space="preserve">bez zbytečného odkladu </w:t>
      </w:r>
      <w:r w:rsidRPr="00B03190">
        <w:rPr>
          <w:rFonts w:asciiTheme="minorHAnsi" w:hAnsiTheme="minorHAnsi" w:cstheme="minorHAnsi"/>
          <w:color w:val="auto"/>
        </w:rPr>
        <w:t>učiněna písemně a doručena zhotoviteli na jeho e-mailovou adresu uvedenou záhlaví této smlouvy, originál následně poštou. Stejný postup platí pro veškerá sdělení zhotovitele v této věci objednateli.</w:t>
      </w:r>
    </w:p>
    <w:p w:rsidR="00B03190" w:rsidRDefault="009E1E99" w:rsidP="00842514">
      <w:pPr>
        <w:pStyle w:val="Default"/>
        <w:numPr>
          <w:ilvl w:val="1"/>
          <w:numId w:val="26"/>
        </w:numPr>
        <w:spacing w:after="120" w:line="264" w:lineRule="auto"/>
        <w:ind w:left="539" w:hanging="539"/>
        <w:jc w:val="both"/>
        <w:rPr>
          <w:rFonts w:asciiTheme="minorHAnsi" w:hAnsiTheme="minorHAnsi" w:cstheme="minorHAnsi"/>
          <w:color w:val="auto"/>
        </w:rPr>
      </w:pPr>
      <w:r w:rsidRPr="00B03190">
        <w:rPr>
          <w:rFonts w:asciiTheme="minorHAnsi" w:hAnsiTheme="minorHAnsi" w:cstheme="minorHAnsi"/>
          <w:color w:val="auto"/>
        </w:rPr>
        <w:t>Při uplatnění reklamační vady budou vady zhotovitelem odstraněny do 10 dnů od e-mailového doručení, nedohodnou-li se strany jinak.</w:t>
      </w:r>
    </w:p>
    <w:p w:rsidR="0085116C" w:rsidRDefault="0085116C" w:rsidP="00842514">
      <w:pPr>
        <w:pStyle w:val="Default"/>
        <w:numPr>
          <w:ilvl w:val="1"/>
          <w:numId w:val="26"/>
        </w:numPr>
        <w:spacing w:after="120" w:line="264" w:lineRule="auto"/>
        <w:ind w:left="539" w:hanging="539"/>
        <w:jc w:val="both"/>
        <w:rPr>
          <w:rFonts w:asciiTheme="minorHAnsi" w:hAnsiTheme="minorHAnsi" w:cstheme="minorHAnsi"/>
          <w:color w:val="auto"/>
        </w:rPr>
      </w:pPr>
      <w:r w:rsidRPr="00156C3E">
        <w:rPr>
          <w:rFonts w:asciiTheme="minorHAnsi" w:hAnsiTheme="minorHAnsi" w:cstheme="minorHAnsi"/>
        </w:rPr>
        <w:t>Po odstranění reklamované vady vyzve písemně zhotovitel objednatele k převzetí odstraněné reklamované vady, o čemž vyhotoví zápis, ze kterého bude zřejmé, zda je reklamovaná vada odstraněna a termín jejího odstranění, což objednatel potvrdí svým podpisem</w:t>
      </w:r>
      <w:r>
        <w:rPr>
          <w:rFonts w:asciiTheme="minorHAnsi" w:hAnsiTheme="minorHAnsi" w:cstheme="minorHAnsi"/>
        </w:rPr>
        <w:t>.</w:t>
      </w:r>
    </w:p>
    <w:p w:rsidR="009E1E99" w:rsidRDefault="0085116C" w:rsidP="00842514">
      <w:pPr>
        <w:pStyle w:val="Default"/>
        <w:numPr>
          <w:ilvl w:val="1"/>
          <w:numId w:val="26"/>
        </w:numPr>
        <w:spacing w:after="120" w:line="264" w:lineRule="auto"/>
        <w:ind w:left="539" w:hanging="539"/>
        <w:jc w:val="both"/>
        <w:rPr>
          <w:rFonts w:asciiTheme="minorHAnsi" w:hAnsiTheme="minorHAnsi" w:cstheme="minorHAnsi"/>
          <w:color w:val="auto"/>
        </w:rPr>
      </w:pPr>
      <w:r w:rsidRPr="00156C3E">
        <w:rPr>
          <w:rFonts w:asciiTheme="minorHAnsi" w:hAnsiTheme="minorHAnsi" w:cstheme="minorHAnsi"/>
        </w:rPr>
        <w:t>Neodstraní-li zhotovitel reklamovanou vadu v objednatelem určeném termínu a nedojde-li mezi smluvními stranami k dohodě o novém termínu jejího odstranění, souhlasí zhotovitel s tím, že objednatel pověří odstraněním vady třetí osobu. Veškeré výdaje, které v souvislosti s tímto objednateli vzniknou, uhradí zhotovitel.</w:t>
      </w:r>
    </w:p>
    <w:p w:rsidR="00B446D3" w:rsidRPr="00B446D3" w:rsidRDefault="00B446D3" w:rsidP="00842514">
      <w:pPr>
        <w:pStyle w:val="Default"/>
        <w:numPr>
          <w:ilvl w:val="1"/>
          <w:numId w:val="26"/>
        </w:numPr>
        <w:spacing w:after="120" w:line="264" w:lineRule="auto"/>
        <w:ind w:left="539" w:hanging="539"/>
        <w:jc w:val="both"/>
        <w:rPr>
          <w:rFonts w:asciiTheme="minorHAnsi" w:hAnsiTheme="minorHAnsi" w:cstheme="minorHAnsi"/>
          <w:color w:val="auto"/>
        </w:rPr>
      </w:pPr>
      <w:r w:rsidRPr="00B446D3">
        <w:rPr>
          <w:rFonts w:asciiTheme="minorHAnsi" w:eastAsia="Times New Roman" w:hAnsiTheme="minorHAnsi" w:cstheme="minorHAnsi"/>
          <w:lang w:eastAsia="cs-CZ"/>
        </w:rPr>
        <w:t xml:space="preserve">Nesplnění platného termínu odstranění zhotovitelem uznaných reklamovaných vad podléhá sankci dle článku </w:t>
      </w:r>
      <w:r w:rsidR="0085116C">
        <w:rPr>
          <w:rFonts w:asciiTheme="minorHAnsi" w:eastAsia="Times New Roman" w:hAnsiTheme="minorHAnsi" w:cstheme="minorHAnsi"/>
          <w:lang w:eastAsia="cs-CZ"/>
        </w:rPr>
        <w:t>1</w:t>
      </w:r>
      <w:r w:rsidR="0086368E">
        <w:rPr>
          <w:rFonts w:asciiTheme="minorHAnsi" w:eastAsia="Times New Roman" w:hAnsiTheme="minorHAnsi" w:cstheme="minorHAnsi"/>
          <w:lang w:eastAsia="cs-CZ"/>
        </w:rPr>
        <w:t>3</w:t>
      </w:r>
      <w:r w:rsidR="0085116C">
        <w:rPr>
          <w:rFonts w:asciiTheme="minorHAnsi" w:eastAsia="Times New Roman" w:hAnsiTheme="minorHAnsi" w:cstheme="minorHAnsi"/>
          <w:lang w:eastAsia="cs-CZ"/>
        </w:rPr>
        <w:t>.4</w:t>
      </w:r>
      <w:r w:rsidRPr="00B446D3">
        <w:rPr>
          <w:rFonts w:asciiTheme="minorHAnsi" w:eastAsia="Times New Roman" w:hAnsiTheme="minorHAnsi" w:cstheme="minorHAnsi"/>
          <w:lang w:eastAsia="cs-CZ"/>
        </w:rPr>
        <w:t xml:space="preserve"> této smlouvy.</w:t>
      </w:r>
    </w:p>
    <w:p w:rsidR="00B446D3" w:rsidRPr="00A82603" w:rsidRDefault="00A82603" w:rsidP="00842514">
      <w:pPr>
        <w:pStyle w:val="Default"/>
        <w:numPr>
          <w:ilvl w:val="1"/>
          <w:numId w:val="26"/>
        </w:numPr>
        <w:spacing w:after="120" w:line="264" w:lineRule="auto"/>
        <w:ind w:left="539" w:hanging="539"/>
        <w:jc w:val="both"/>
        <w:rPr>
          <w:rFonts w:asciiTheme="minorHAnsi" w:hAnsiTheme="minorHAnsi" w:cstheme="minorHAnsi"/>
          <w:color w:val="auto"/>
        </w:rPr>
      </w:pPr>
      <w:r w:rsidRPr="00A82603">
        <w:rPr>
          <w:rFonts w:asciiTheme="minorHAnsi" w:eastAsia="Times New Roman" w:hAnsiTheme="minorHAnsi" w:cstheme="minorHAnsi"/>
          <w:lang w:eastAsia="cs-CZ"/>
        </w:rPr>
        <w:t>V případě, že vada nebyla odstraněna v platném termínu (dle bodu 1</w:t>
      </w:r>
      <w:r w:rsidR="0086368E">
        <w:rPr>
          <w:rFonts w:asciiTheme="minorHAnsi" w:eastAsia="Times New Roman" w:hAnsiTheme="minorHAnsi" w:cstheme="minorHAnsi"/>
          <w:lang w:eastAsia="cs-CZ"/>
        </w:rPr>
        <w:t>2</w:t>
      </w:r>
      <w:r w:rsidRPr="00A82603">
        <w:rPr>
          <w:rFonts w:asciiTheme="minorHAnsi" w:eastAsia="Times New Roman" w:hAnsiTheme="minorHAnsi" w:cstheme="minorHAnsi"/>
          <w:lang w:eastAsia="cs-CZ"/>
        </w:rPr>
        <w:t xml:space="preserve">.7. tohoto článku) je objednatel oprávněn dát vadu odstranit třetí osobou na náklady zhotovitele, pokud zhotovitel nebude reagovat na upozornění na tuto skutečnost do tří pracovních dnů ode dne obdržení tohoto upozornění. Tím nebude dotčena záruka na dílo ve smyslu odst. </w:t>
      </w:r>
      <w:r>
        <w:rPr>
          <w:rFonts w:asciiTheme="minorHAnsi" w:eastAsia="Times New Roman" w:hAnsiTheme="minorHAnsi" w:cstheme="minorHAnsi"/>
          <w:lang w:eastAsia="cs-CZ"/>
        </w:rPr>
        <w:t>1</w:t>
      </w:r>
      <w:r w:rsidR="0086368E">
        <w:rPr>
          <w:rFonts w:asciiTheme="minorHAnsi" w:eastAsia="Times New Roman" w:hAnsiTheme="minorHAnsi" w:cstheme="minorHAnsi"/>
          <w:lang w:eastAsia="cs-CZ"/>
        </w:rPr>
        <w:t>2</w:t>
      </w:r>
      <w:r>
        <w:rPr>
          <w:rFonts w:asciiTheme="minorHAnsi" w:eastAsia="Times New Roman" w:hAnsiTheme="minorHAnsi" w:cstheme="minorHAnsi"/>
          <w:lang w:eastAsia="cs-CZ"/>
        </w:rPr>
        <w:t>.</w:t>
      </w:r>
      <w:r w:rsidRPr="00A82603">
        <w:rPr>
          <w:rFonts w:asciiTheme="minorHAnsi" w:eastAsia="Times New Roman" w:hAnsiTheme="minorHAnsi" w:cstheme="minorHAnsi"/>
          <w:lang w:eastAsia="cs-CZ"/>
        </w:rPr>
        <w:t>4 tohoto článku.</w:t>
      </w:r>
    </w:p>
    <w:p w:rsidR="00A82603" w:rsidRPr="00A82603" w:rsidRDefault="00A82603" w:rsidP="00842514">
      <w:pPr>
        <w:pStyle w:val="Default"/>
        <w:numPr>
          <w:ilvl w:val="1"/>
          <w:numId w:val="26"/>
        </w:numPr>
        <w:spacing w:after="120" w:line="264" w:lineRule="auto"/>
        <w:ind w:left="539" w:hanging="539"/>
        <w:jc w:val="both"/>
        <w:rPr>
          <w:rFonts w:asciiTheme="minorHAnsi" w:hAnsiTheme="minorHAnsi" w:cstheme="minorHAnsi"/>
          <w:color w:val="auto"/>
        </w:rPr>
      </w:pPr>
      <w:r w:rsidRPr="00A82603">
        <w:rPr>
          <w:rFonts w:asciiTheme="minorHAnsi" w:eastAsia="Times New Roman" w:hAnsiTheme="minorHAnsi" w:cstheme="minorHAnsi"/>
          <w:lang w:eastAsia="cs-CZ"/>
        </w:rPr>
        <w:t>Povinností zhotovitele je vyzvat objednatele ke kontrole každé odstraněné vady. Dokladem o odstranění vady a termínu odstranění je zápis podepsaný oběma smluvními stranami. Povinností objednatele je dostavit se ke kontrole.</w:t>
      </w:r>
    </w:p>
    <w:p w:rsidR="00A82603" w:rsidRPr="00A82603" w:rsidRDefault="00A82603" w:rsidP="00842514">
      <w:pPr>
        <w:pStyle w:val="Default"/>
        <w:numPr>
          <w:ilvl w:val="1"/>
          <w:numId w:val="26"/>
        </w:numPr>
        <w:spacing w:after="120" w:line="264" w:lineRule="auto"/>
        <w:ind w:left="539" w:hanging="539"/>
        <w:jc w:val="both"/>
        <w:rPr>
          <w:rFonts w:asciiTheme="minorHAnsi" w:hAnsiTheme="minorHAnsi" w:cstheme="minorHAnsi"/>
          <w:color w:val="auto"/>
        </w:rPr>
      </w:pPr>
      <w:r w:rsidRPr="00A82603">
        <w:rPr>
          <w:rFonts w:asciiTheme="minorHAnsi" w:eastAsia="Times New Roman" w:hAnsiTheme="minorHAnsi" w:cstheme="minorHAnsi"/>
          <w:lang w:eastAsia="cs-CZ"/>
        </w:rPr>
        <w:t>Při havárii nastoupí zhotovitel na opravu co nejdříve po nahlášení havárie objednatelem, nejpozději do 24 hodin.</w:t>
      </w:r>
    </w:p>
    <w:p w:rsidR="00A82603" w:rsidRDefault="00A82603" w:rsidP="00842514">
      <w:pPr>
        <w:pStyle w:val="Default"/>
        <w:numPr>
          <w:ilvl w:val="1"/>
          <w:numId w:val="26"/>
        </w:numPr>
        <w:spacing w:after="240" w:line="264" w:lineRule="auto"/>
        <w:ind w:left="539" w:hanging="539"/>
        <w:jc w:val="both"/>
        <w:rPr>
          <w:rFonts w:asciiTheme="minorHAnsi" w:hAnsiTheme="minorHAnsi" w:cstheme="minorHAnsi"/>
          <w:color w:val="auto"/>
        </w:rPr>
      </w:pPr>
      <w:r w:rsidRPr="00A82603">
        <w:rPr>
          <w:rFonts w:asciiTheme="minorHAnsi" w:eastAsia="Times New Roman" w:hAnsiTheme="minorHAnsi" w:cstheme="minorHAnsi"/>
          <w:lang w:eastAsia="cs-CZ"/>
        </w:rPr>
        <w:t>Ustanovení o vadách platí i pro drobné nedodělky, se kterými byla stavba převzata.</w:t>
      </w:r>
    </w:p>
    <w:p w:rsidR="00A82603" w:rsidRPr="00A82603" w:rsidRDefault="0034554B" w:rsidP="00842514">
      <w:pPr>
        <w:pStyle w:val="Normln0"/>
        <w:spacing w:before="240" w:line="264" w:lineRule="auto"/>
        <w:jc w:val="center"/>
        <w:rPr>
          <w:rFonts w:asciiTheme="minorHAnsi" w:hAnsiTheme="minorHAnsi" w:cstheme="minorHAnsi"/>
          <w:b/>
          <w:color w:val="000000"/>
          <w:szCs w:val="24"/>
        </w:rPr>
      </w:pPr>
      <w:r w:rsidRPr="00A82603">
        <w:rPr>
          <w:rFonts w:asciiTheme="minorHAnsi" w:hAnsiTheme="minorHAnsi" w:cstheme="minorHAnsi"/>
          <w:b/>
          <w:color w:val="000000"/>
          <w:szCs w:val="24"/>
        </w:rPr>
        <w:t xml:space="preserve">Článek </w:t>
      </w:r>
      <w:r w:rsidR="00A82603" w:rsidRPr="00A82603">
        <w:rPr>
          <w:rFonts w:asciiTheme="minorHAnsi" w:hAnsiTheme="minorHAnsi" w:cstheme="minorHAnsi"/>
          <w:b/>
          <w:color w:val="000000"/>
          <w:szCs w:val="24"/>
        </w:rPr>
        <w:t>1</w:t>
      </w:r>
      <w:r w:rsidR="0086368E">
        <w:rPr>
          <w:rFonts w:asciiTheme="minorHAnsi" w:hAnsiTheme="minorHAnsi" w:cstheme="minorHAnsi"/>
          <w:b/>
          <w:color w:val="000000"/>
          <w:szCs w:val="24"/>
        </w:rPr>
        <w:t>3</w:t>
      </w:r>
    </w:p>
    <w:p w:rsidR="0034554B" w:rsidRPr="00A82603" w:rsidRDefault="0034554B" w:rsidP="00842514">
      <w:pPr>
        <w:pStyle w:val="Zkladntext"/>
        <w:spacing w:after="240" w:line="264" w:lineRule="auto"/>
        <w:jc w:val="center"/>
        <w:rPr>
          <w:rFonts w:asciiTheme="minorHAnsi" w:hAnsiTheme="minorHAnsi" w:cstheme="minorHAnsi"/>
          <w:b/>
          <w:color w:val="000000"/>
          <w:szCs w:val="24"/>
          <w:u w:val="single"/>
        </w:rPr>
      </w:pPr>
      <w:r w:rsidRPr="00A82603">
        <w:rPr>
          <w:rFonts w:asciiTheme="minorHAnsi" w:hAnsiTheme="minorHAnsi" w:cstheme="minorHAnsi"/>
          <w:b/>
          <w:color w:val="000000"/>
          <w:szCs w:val="24"/>
          <w:u w:val="single"/>
        </w:rPr>
        <w:t xml:space="preserve">Smluvní pokuty, úroky z prodlení </w:t>
      </w:r>
    </w:p>
    <w:p w:rsidR="0034554B" w:rsidRPr="0076316A" w:rsidRDefault="0076316A" w:rsidP="00842514">
      <w:pPr>
        <w:pStyle w:val="Default"/>
        <w:spacing w:after="120" w:line="264" w:lineRule="auto"/>
        <w:ind w:left="539" w:hanging="539"/>
        <w:jc w:val="both"/>
        <w:rPr>
          <w:rFonts w:asciiTheme="minorHAnsi" w:hAnsiTheme="minorHAnsi" w:cstheme="minorHAnsi"/>
          <w:color w:val="auto"/>
        </w:rPr>
      </w:pPr>
      <w:r>
        <w:rPr>
          <w:rFonts w:asciiTheme="minorHAnsi" w:eastAsia="Times New Roman" w:hAnsiTheme="minorHAnsi" w:cstheme="minorHAnsi"/>
          <w:lang w:eastAsia="cs-CZ"/>
        </w:rPr>
        <w:t>13.1</w:t>
      </w:r>
      <w:r>
        <w:rPr>
          <w:rFonts w:asciiTheme="minorHAnsi" w:eastAsia="Times New Roman" w:hAnsiTheme="minorHAnsi" w:cstheme="minorHAnsi"/>
          <w:lang w:eastAsia="cs-CZ"/>
        </w:rPr>
        <w:tab/>
      </w:r>
      <w:r w:rsidR="0034554B" w:rsidRPr="00A82603">
        <w:rPr>
          <w:rFonts w:asciiTheme="minorHAnsi" w:eastAsia="Times New Roman" w:hAnsiTheme="minorHAnsi" w:cstheme="minorHAnsi"/>
          <w:lang w:eastAsia="cs-CZ"/>
        </w:rPr>
        <w:t xml:space="preserve">V případě, že zhotovitel svým zaviněním nedodrží termín dokončení (předání a převzetí) díla sjednaný v této smlouvě, je povinen uhradit objednateli smluvní pokutu ve výši 0,2% z celkové ceny díla bez DPH za každý započatý den prodlení. Zhotovitel není povinen platit smluvní pokutu pouze v případě, kdy nedodržení termínu bylo zaviněno neposkytnutím součinnosti ze strany objednatele dle článku </w:t>
      </w:r>
      <w:r w:rsidR="00A82603" w:rsidRPr="00A82603">
        <w:rPr>
          <w:rFonts w:asciiTheme="minorHAnsi" w:eastAsia="Times New Roman" w:hAnsiTheme="minorHAnsi" w:cstheme="minorHAnsi"/>
          <w:lang w:eastAsia="cs-CZ"/>
        </w:rPr>
        <w:t>1</w:t>
      </w:r>
      <w:r w:rsidR="0086368E">
        <w:rPr>
          <w:rFonts w:asciiTheme="minorHAnsi" w:eastAsia="Times New Roman" w:hAnsiTheme="minorHAnsi" w:cstheme="minorHAnsi"/>
          <w:lang w:eastAsia="cs-CZ"/>
        </w:rPr>
        <w:t>0</w:t>
      </w:r>
      <w:r w:rsidR="0034554B" w:rsidRPr="00A82603">
        <w:rPr>
          <w:rFonts w:asciiTheme="minorHAnsi" w:eastAsia="Times New Roman" w:hAnsiTheme="minorHAnsi" w:cstheme="minorHAnsi"/>
          <w:lang w:eastAsia="cs-CZ"/>
        </w:rPr>
        <w:t xml:space="preserve"> této smlouvy.</w:t>
      </w:r>
      <w:r w:rsidR="0034554B">
        <w:rPr>
          <w:sz w:val="22"/>
          <w:szCs w:val="22"/>
        </w:rPr>
        <w:t xml:space="preserve"> </w:t>
      </w:r>
    </w:p>
    <w:p w:rsidR="00301AD9" w:rsidRPr="0076316A" w:rsidRDefault="0076316A" w:rsidP="00842514">
      <w:pPr>
        <w:pStyle w:val="Default"/>
        <w:spacing w:after="120" w:line="264" w:lineRule="auto"/>
        <w:ind w:left="539" w:hanging="539"/>
        <w:jc w:val="both"/>
        <w:rPr>
          <w:rFonts w:asciiTheme="minorHAnsi" w:hAnsiTheme="minorHAnsi" w:cstheme="minorHAnsi"/>
          <w:color w:val="auto"/>
        </w:rPr>
      </w:pPr>
      <w:r>
        <w:rPr>
          <w:rFonts w:asciiTheme="minorHAnsi" w:hAnsiTheme="minorHAnsi" w:cstheme="minorHAnsi"/>
        </w:rPr>
        <w:t>13.2</w:t>
      </w:r>
      <w:r>
        <w:rPr>
          <w:rFonts w:asciiTheme="minorHAnsi" w:hAnsiTheme="minorHAnsi" w:cstheme="minorHAnsi"/>
        </w:rPr>
        <w:tab/>
      </w:r>
      <w:r w:rsidR="00301AD9" w:rsidRPr="00156C3E">
        <w:rPr>
          <w:rFonts w:asciiTheme="minorHAnsi" w:hAnsiTheme="minorHAnsi" w:cstheme="minorHAnsi"/>
        </w:rPr>
        <w:t xml:space="preserve">V případě, že dojde ze strany zhotovitele k prodlení s předáním dokončeného díla, je objednatel oprávněn vystavit fakturu na smluvní pokutu a pozastavit peněžní plnění vůči </w:t>
      </w:r>
      <w:r w:rsidR="00301AD9" w:rsidRPr="00156C3E">
        <w:rPr>
          <w:rFonts w:asciiTheme="minorHAnsi" w:hAnsiTheme="minorHAnsi" w:cstheme="minorHAnsi"/>
        </w:rPr>
        <w:lastRenderedPageBreak/>
        <w:t>zhotoviteli, resp. proplácení faktur zhotovitele na úhradu ceny díla, a to až do doby, kdy bude požadovaná smluvní pokuta ze strany zhotovitele objednateli uhrazena.</w:t>
      </w:r>
    </w:p>
    <w:p w:rsidR="00956412" w:rsidRPr="0076316A" w:rsidRDefault="0076316A" w:rsidP="00842514">
      <w:pPr>
        <w:pStyle w:val="Default"/>
        <w:spacing w:after="120" w:line="264" w:lineRule="auto"/>
        <w:ind w:left="539" w:hanging="539"/>
        <w:jc w:val="both"/>
        <w:rPr>
          <w:rFonts w:asciiTheme="minorHAnsi" w:hAnsiTheme="minorHAnsi" w:cstheme="minorHAnsi"/>
          <w:color w:val="auto"/>
        </w:rPr>
      </w:pPr>
      <w:r>
        <w:rPr>
          <w:rFonts w:asciiTheme="minorHAnsi" w:eastAsia="Times New Roman" w:hAnsiTheme="minorHAnsi" w:cstheme="minorHAnsi"/>
          <w:lang w:eastAsia="cs-CZ"/>
        </w:rPr>
        <w:t>13.3</w:t>
      </w:r>
      <w:r>
        <w:rPr>
          <w:rFonts w:asciiTheme="minorHAnsi" w:eastAsia="Times New Roman" w:hAnsiTheme="minorHAnsi" w:cstheme="minorHAnsi"/>
          <w:lang w:eastAsia="cs-CZ"/>
        </w:rPr>
        <w:tab/>
      </w:r>
      <w:r w:rsidR="00956412" w:rsidRPr="00956412">
        <w:rPr>
          <w:rFonts w:asciiTheme="minorHAnsi" w:eastAsia="Times New Roman" w:hAnsiTheme="minorHAnsi" w:cstheme="minorHAnsi"/>
          <w:lang w:eastAsia="cs-CZ"/>
        </w:rPr>
        <w:t>V případě prodlení objednatele se splněním peněžitých závazků ve prospěch zhotovitele díla upravených v této smlouvě se objednatel zavazuje uhradit úrok z prodlení ve výši 0,1% z dlužné částky za každý den prodlení.</w:t>
      </w:r>
    </w:p>
    <w:p w:rsidR="00956412" w:rsidRPr="0076316A" w:rsidRDefault="0076316A" w:rsidP="00842514">
      <w:pPr>
        <w:pStyle w:val="Default"/>
        <w:spacing w:after="120" w:line="264" w:lineRule="auto"/>
        <w:ind w:left="539" w:hanging="539"/>
        <w:jc w:val="both"/>
        <w:rPr>
          <w:rFonts w:asciiTheme="minorHAnsi" w:hAnsiTheme="minorHAnsi" w:cstheme="minorHAnsi"/>
          <w:color w:val="auto"/>
        </w:rPr>
      </w:pPr>
      <w:r>
        <w:rPr>
          <w:rFonts w:asciiTheme="minorHAnsi" w:eastAsia="Times New Roman" w:hAnsiTheme="minorHAnsi" w:cstheme="minorHAnsi"/>
          <w:lang w:eastAsia="cs-CZ"/>
        </w:rPr>
        <w:t>13.4</w:t>
      </w:r>
      <w:r>
        <w:rPr>
          <w:rFonts w:asciiTheme="minorHAnsi" w:eastAsia="Times New Roman" w:hAnsiTheme="minorHAnsi" w:cstheme="minorHAnsi"/>
          <w:lang w:eastAsia="cs-CZ"/>
        </w:rPr>
        <w:tab/>
      </w:r>
      <w:r w:rsidR="00956412" w:rsidRPr="00956412">
        <w:rPr>
          <w:rFonts w:asciiTheme="minorHAnsi" w:eastAsia="Times New Roman" w:hAnsiTheme="minorHAnsi" w:cstheme="minorHAnsi"/>
          <w:lang w:eastAsia="cs-CZ"/>
        </w:rPr>
        <w:t>V případě, že zhotovitel neodstraní</w:t>
      </w:r>
      <w:r>
        <w:rPr>
          <w:rFonts w:asciiTheme="minorHAnsi" w:eastAsia="Times New Roman" w:hAnsiTheme="minorHAnsi" w:cstheme="minorHAnsi"/>
          <w:lang w:eastAsia="cs-CZ"/>
        </w:rPr>
        <w:t>,</w:t>
      </w:r>
      <w:r w:rsidR="00956412" w:rsidRPr="00956412">
        <w:rPr>
          <w:rFonts w:asciiTheme="minorHAnsi" w:eastAsia="Times New Roman" w:hAnsiTheme="minorHAnsi" w:cstheme="minorHAnsi"/>
          <w:lang w:eastAsia="cs-CZ"/>
        </w:rPr>
        <w:t xml:space="preserve"> </w:t>
      </w:r>
      <w:r>
        <w:rPr>
          <w:rFonts w:asciiTheme="minorHAnsi" w:eastAsia="Times New Roman" w:hAnsiTheme="minorHAnsi" w:cstheme="minorHAnsi"/>
          <w:lang w:eastAsia="cs-CZ"/>
        </w:rPr>
        <w:t>případně nezačne odstraňovat, zá</w:t>
      </w:r>
      <w:r w:rsidR="00956412" w:rsidRPr="00956412">
        <w:rPr>
          <w:rFonts w:asciiTheme="minorHAnsi" w:eastAsia="Times New Roman" w:hAnsiTheme="minorHAnsi" w:cstheme="minorHAnsi"/>
          <w:lang w:eastAsia="cs-CZ"/>
        </w:rPr>
        <w:t>vadu v termínu a místě určeném podle čl. 1</w:t>
      </w:r>
      <w:r w:rsidR="0086368E">
        <w:rPr>
          <w:rFonts w:asciiTheme="minorHAnsi" w:eastAsia="Times New Roman" w:hAnsiTheme="minorHAnsi" w:cstheme="minorHAnsi"/>
          <w:lang w:eastAsia="cs-CZ"/>
        </w:rPr>
        <w:t>2</w:t>
      </w:r>
      <w:r w:rsidR="00956412" w:rsidRPr="00956412">
        <w:rPr>
          <w:rFonts w:asciiTheme="minorHAnsi" w:eastAsia="Times New Roman" w:hAnsiTheme="minorHAnsi" w:cstheme="minorHAnsi"/>
          <w:lang w:eastAsia="cs-CZ"/>
        </w:rPr>
        <w:t>.7, je povinen uhradit objednateli smluvní pokutu ve výši 500,-</w:t>
      </w:r>
      <w:r w:rsidR="00A16723">
        <w:rPr>
          <w:rFonts w:asciiTheme="minorHAnsi" w:eastAsia="Times New Roman" w:hAnsiTheme="minorHAnsi" w:cstheme="minorHAnsi"/>
          <w:lang w:eastAsia="cs-CZ"/>
        </w:rPr>
        <w:t> </w:t>
      </w:r>
      <w:r w:rsidR="00956412" w:rsidRPr="00956412">
        <w:rPr>
          <w:rFonts w:asciiTheme="minorHAnsi" w:eastAsia="Times New Roman" w:hAnsiTheme="minorHAnsi" w:cstheme="minorHAnsi"/>
          <w:lang w:eastAsia="cs-CZ"/>
        </w:rPr>
        <w:t>Kč za každou závadu a každý den prodlení.</w:t>
      </w:r>
    </w:p>
    <w:p w:rsidR="00301AD9" w:rsidRPr="0076316A" w:rsidRDefault="0076316A" w:rsidP="00842514">
      <w:pPr>
        <w:pStyle w:val="Default"/>
        <w:spacing w:after="120" w:line="264" w:lineRule="auto"/>
        <w:ind w:left="539" w:hanging="539"/>
        <w:jc w:val="both"/>
        <w:rPr>
          <w:rFonts w:asciiTheme="minorHAnsi" w:hAnsiTheme="minorHAnsi" w:cstheme="minorHAnsi"/>
          <w:color w:val="auto"/>
        </w:rPr>
      </w:pPr>
      <w:r>
        <w:rPr>
          <w:rFonts w:asciiTheme="minorHAnsi" w:hAnsiTheme="minorHAnsi" w:cstheme="minorHAnsi"/>
        </w:rPr>
        <w:t>13.5</w:t>
      </w:r>
      <w:r>
        <w:rPr>
          <w:rFonts w:asciiTheme="minorHAnsi" w:hAnsiTheme="minorHAnsi" w:cstheme="minorHAnsi"/>
        </w:rPr>
        <w:tab/>
      </w:r>
      <w:r w:rsidR="00301AD9" w:rsidRPr="00156C3E">
        <w:rPr>
          <w:rFonts w:asciiTheme="minorHAnsi" w:hAnsiTheme="minorHAnsi" w:cstheme="minorHAnsi"/>
        </w:rPr>
        <w:t>Smluvní strany se dále dohodly, že v případě, kdy vznikne objednateli nárok na zaplacení smluvní pokuty a nedojde-li ze strany zhotovitele k jeho úhradě objednateli, je objednatel oprávněn tento nárok na úhradu smluvní pokuty započíst oproti zhotovitelem fakturované ceně díla. Započtení může být objednatelem provedeno z fakturované ceny díla, popř. z jakéhokoli jiného závazku, který vznikl zhotoviteli vůči objednateli.</w:t>
      </w:r>
    </w:p>
    <w:p w:rsidR="00301AD9" w:rsidRPr="0076316A" w:rsidRDefault="0076316A" w:rsidP="00842514">
      <w:pPr>
        <w:pStyle w:val="Default"/>
        <w:spacing w:after="120" w:line="264" w:lineRule="auto"/>
        <w:ind w:left="539" w:hanging="539"/>
        <w:jc w:val="both"/>
        <w:rPr>
          <w:rFonts w:asciiTheme="minorHAnsi" w:hAnsiTheme="minorHAnsi" w:cstheme="minorHAnsi"/>
          <w:color w:val="auto"/>
        </w:rPr>
      </w:pPr>
      <w:r>
        <w:rPr>
          <w:rFonts w:asciiTheme="minorHAnsi" w:hAnsiTheme="minorHAnsi" w:cstheme="minorHAnsi"/>
        </w:rPr>
        <w:t>13.6</w:t>
      </w:r>
      <w:r>
        <w:rPr>
          <w:rFonts w:asciiTheme="minorHAnsi" w:hAnsiTheme="minorHAnsi" w:cstheme="minorHAnsi"/>
        </w:rPr>
        <w:tab/>
      </w:r>
      <w:r w:rsidR="00AA5339">
        <w:rPr>
          <w:rFonts w:asciiTheme="minorHAnsi" w:hAnsiTheme="minorHAnsi" w:cstheme="minorHAnsi"/>
        </w:rPr>
        <w:t>Smluvní pokutu lze uložit opakovaně, a to za každý jednotlivý případ</w:t>
      </w:r>
      <w:r w:rsidR="00301AD9" w:rsidRPr="00AA5339">
        <w:rPr>
          <w:rFonts w:asciiTheme="minorHAnsi" w:hAnsiTheme="minorHAnsi" w:cstheme="minorHAnsi"/>
        </w:rPr>
        <w:t>.</w:t>
      </w:r>
    </w:p>
    <w:p w:rsidR="00956412" w:rsidRPr="00956412" w:rsidRDefault="0076316A" w:rsidP="00842514">
      <w:pPr>
        <w:pStyle w:val="Default"/>
        <w:spacing w:after="240" w:line="264" w:lineRule="auto"/>
        <w:ind w:left="539" w:hanging="539"/>
        <w:jc w:val="both"/>
        <w:rPr>
          <w:sz w:val="22"/>
          <w:szCs w:val="22"/>
        </w:rPr>
      </w:pPr>
      <w:r>
        <w:rPr>
          <w:rFonts w:asciiTheme="minorHAnsi" w:eastAsia="Times New Roman" w:hAnsiTheme="minorHAnsi" w:cstheme="minorHAnsi"/>
          <w:lang w:eastAsia="cs-CZ"/>
        </w:rPr>
        <w:t>13.7</w:t>
      </w:r>
      <w:r>
        <w:rPr>
          <w:rFonts w:asciiTheme="minorHAnsi" w:eastAsia="Times New Roman" w:hAnsiTheme="minorHAnsi" w:cstheme="minorHAnsi"/>
          <w:lang w:eastAsia="cs-CZ"/>
        </w:rPr>
        <w:tab/>
      </w:r>
      <w:r w:rsidR="00FA7CFF" w:rsidRPr="00FA7CFF">
        <w:rPr>
          <w:rFonts w:asciiTheme="minorHAnsi" w:eastAsia="Times New Roman" w:hAnsiTheme="minorHAnsi" w:cstheme="minorHAnsi"/>
          <w:lang w:eastAsia="cs-CZ"/>
        </w:rPr>
        <w:t>Zaplacením smluvní pokuty není dotčeno právo na náhradu škody vzniklé z porušení povinnosti, ke které se smluvní pokuta vztahuje.</w:t>
      </w:r>
    </w:p>
    <w:p w:rsidR="00FA7CFF" w:rsidRPr="00FA7CFF" w:rsidRDefault="0034554B" w:rsidP="00842514">
      <w:pPr>
        <w:pStyle w:val="Normln0"/>
        <w:spacing w:before="240" w:line="264" w:lineRule="auto"/>
        <w:jc w:val="center"/>
        <w:rPr>
          <w:rFonts w:asciiTheme="minorHAnsi" w:hAnsiTheme="minorHAnsi" w:cstheme="minorHAnsi"/>
          <w:b/>
          <w:color w:val="000000"/>
          <w:szCs w:val="24"/>
        </w:rPr>
      </w:pPr>
      <w:r w:rsidRPr="00FA7CFF">
        <w:rPr>
          <w:rFonts w:asciiTheme="minorHAnsi" w:hAnsiTheme="minorHAnsi" w:cstheme="minorHAnsi"/>
          <w:b/>
          <w:color w:val="000000"/>
          <w:szCs w:val="24"/>
        </w:rPr>
        <w:t xml:space="preserve">Článek </w:t>
      </w:r>
      <w:r w:rsidR="00FA7CFF" w:rsidRPr="00FA7CFF">
        <w:rPr>
          <w:rFonts w:asciiTheme="minorHAnsi" w:hAnsiTheme="minorHAnsi" w:cstheme="minorHAnsi"/>
          <w:b/>
          <w:color w:val="000000"/>
          <w:szCs w:val="24"/>
        </w:rPr>
        <w:t>1</w:t>
      </w:r>
      <w:r w:rsidR="0076316A">
        <w:rPr>
          <w:rFonts w:asciiTheme="minorHAnsi" w:hAnsiTheme="minorHAnsi" w:cstheme="minorHAnsi"/>
          <w:b/>
          <w:color w:val="000000"/>
          <w:szCs w:val="24"/>
        </w:rPr>
        <w:t>4</w:t>
      </w:r>
    </w:p>
    <w:p w:rsidR="0034554B" w:rsidRPr="00FA7CFF" w:rsidRDefault="0034554B" w:rsidP="00842514">
      <w:pPr>
        <w:pStyle w:val="Zkladntext"/>
        <w:spacing w:after="240" w:line="264" w:lineRule="auto"/>
        <w:jc w:val="center"/>
        <w:rPr>
          <w:rFonts w:asciiTheme="minorHAnsi" w:hAnsiTheme="minorHAnsi" w:cstheme="minorHAnsi"/>
          <w:b/>
          <w:color w:val="000000"/>
          <w:szCs w:val="24"/>
          <w:u w:val="single"/>
        </w:rPr>
      </w:pPr>
      <w:r w:rsidRPr="00FA7CFF">
        <w:rPr>
          <w:rFonts w:asciiTheme="minorHAnsi" w:hAnsiTheme="minorHAnsi" w:cstheme="minorHAnsi"/>
          <w:b/>
          <w:color w:val="000000"/>
          <w:szCs w:val="24"/>
          <w:u w:val="single"/>
        </w:rPr>
        <w:t xml:space="preserve">Vyšší moc </w:t>
      </w:r>
    </w:p>
    <w:p w:rsidR="0034554B" w:rsidRDefault="0076316A"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14.1</w:t>
      </w:r>
      <w:r>
        <w:rPr>
          <w:rFonts w:asciiTheme="minorHAnsi" w:eastAsia="Times New Roman" w:hAnsiTheme="minorHAnsi" w:cstheme="minorHAnsi"/>
          <w:lang w:eastAsia="cs-CZ"/>
        </w:rPr>
        <w:tab/>
      </w:r>
      <w:r w:rsidR="0034554B" w:rsidRPr="00FA7CFF">
        <w:rPr>
          <w:rFonts w:asciiTheme="minorHAnsi" w:eastAsia="Times New Roman" w:hAnsiTheme="minorHAnsi" w:cstheme="minorHAnsi"/>
          <w:lang w:eastAsia="cs-CZ"/>
        </w:rPr>
        <w:t xml:space="preserve">Pro účely této smlouvy se za vyšší moc považují případy, které nejsou závislé, ani je nemohou ovlivnit smluvní strany, např. válka, mobilizace, povstání, živelné pohromy, atd. </w:t>
      </w:r>
    </w:p>
    <w:p w:rsidR="00FA7CFF" w:rsidRDefault="0076316A"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14.2</w:t>
      </w:r>
      <w:r>
        <w:rPr>
          <w:rFonts w:asciiTheme="minorHAnsi" w:eastAsia="Times New Roman" w:hAnsiTheme="minorHAnsi" w:cstheme="minorHAnsi"/>
          <w:lang w:eastAsia="cs-CZ"/>
        </w:rPr>
        <w:tab/>
      </w:r>
      <w:r w:rsidR="00FA7CFF" w:rsidRPr="00FA7CFF">
        <w:rPr>
          <w:rFonts w:asciiTheme="minorHAnsi" w:eastAsia="Times New Roman" w:hAnsiTheme="minorHAnsi" w:cstheme="minorHAnsi"/>
          <w:lang w:eastAsia="cs-CZ"/>
        </w:rPr>
        <w:t>Jestliže se splnění této smlouvy stane nemožné do jednoho měsíce od vyskytnutí se vyšší moci, strana, která se bude chtít odvolat na vyšší moc, požádá druhou stranu o úpravu smlouvy ve vztahu k předmětu, ceně a době plnění.</w:t>
      </w:r>
    </w:p>
    <w:p w:rsidR="00FA7CFF" w:rsidRDefault="0076316A" w:rsidP="00327244">
      <w:pPr>
        <w:pStyle w:val="Default"/>
        <w:spacing w:after="24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14.3</w:t>
      </w:r>
      <w:r>
        <w:rPr>
          <w:rFonts w:asciiTheme="minorHAnsi" w:eastAsia="Times New Roman" w:hAnsiTheme="minorHAnsi" w:cstheme="minorHAnsi"/>
          <w:lang w:eastAsia="cs-CZ"/>
        </w:rPr>
        <w:tab/>
      </w:r>
      <w:r w:rsidR="00FA7CFF" w:rsidRPr="00FA7CFF">
        <w:rPr>
          <w:rFonts w:asciiTheme="minorHAnsi" w:eastAsia="Times New Roman" w:hAnsiTheme="minorHAnsi" w:cstheme="minorHAnsi"/>
          <w:lang w:eastAsia="cs-CZ"/>
        </w:rPr>
        <w:t>Jestliže nedojde k dohodě, má strana, která se odvolala na vyšší moc právo odstoupit od smlouvy. Účinky odstoupení nastanou dnem doručení oznámení druhé straně.</w:t>
      </w:r>
    </w:p>
    <w:p w:rsidR="00FA7CFF" w:rsidRPr="00FA7CFF" w:rsidRDefault="0034554B" w:rsidP="00842514">
      <w:pPr>
        <w:pStyle w:val="Normln0"/>
        <w:spacing w:before="240" w:line="264" w:lineRule="auto"/>
        <w:jc w:val="center"/>
        <w:rPr>
          <w:rFonts w:asciiTheme="minorHAnsi" w:hAnsiTheme="minorHAnsi" w:cstheme="minorHAnsi"/>
          <w:b/>
          <w:color w:val="000000"/>
          <w:szCs w:val="24"/>
        </w:rPr>
      </w:pPr>
      <w:r w:rsidRPr="00FA7CFF">
        <w:rPr>
          <w:rFonts w:asciiTheme="minorHAnsi" w:hAnsiTheme="minorHAnsi" w:cstheme="minorHAnsi"/>
          <w:b/>
          <w:color w:val="000000"/>
          <w:szCs w:val="24"/>
        </w:rPr>
        <w:t xml:space="preserve">Článek </w:t>
      </w:r>
      <w:r w:rsidR="00FA7CFF" w:rsidRPr="00FA7CFF">
        <w:rPr>
          <w:rFonts w:asciiTheme="minorHAnsi" w:hAnsiTheme="minorHAnsi" w:cstheme="minorHAnsi"/>
          <w:b/>
          <w:color w:val="000000"/>
          <w:szCs w:val="24"/>
        </w:rPr>
        <w:t>1</w:t>
      </w:r>
      <w:r w:rsidR="0076316A">
        <w:rPr>
          <w:rFonts w:asciiTheme="minorHAnsi" w:hAnsiTheme="minorHAnsi" w:cstheme="minorHAnsi"/>
          <w:b/>
          <w:color w:val="000000"/>
          <w:szCs w:val="24"/>
        </w:rPr>
        <w:t>5</w:t>
      </w:r>
    </w:p>
    <w:p w:rsidR="0034554B" w:rsidRPr="00FA7CFF" w:rsidRDefault="0034554B" w:rsidP="00842514">
      <w:pPr>
        <w:pStyle w:val="Zkladntext"/>
        <w:spacing w:after="240" w:line="264" w:lineRule="auto"/>
        <w:jc w:val="center"/>
        <w:rPr>
          <w:rFonts w:asciiTheme="minorHAnsi" w:hAnsiTheme="minorHAnsi" w:cstheme="minorHAnsi"/>
          <w:b/>
          <w:color w:val="000000"/>
          <w:szCs w:val="24"/>
          <w:u w:val="single"/>
        </w:rPr>
      </w:pPr>
      <w:r w:rsidRPr="00FA7CFF">
        <w:rPr>
          <w:rFonts w:asciiTheme="minorHAnsi" w:hAnsiTheme="minorHAnsi" w:cstheme="minorHAnsi"/>
          <w:b/>
          <w:color w:val="000000"/>
          <w:szCs w:val="24"/>
          <w:u w:val="single"/>
        </w:rPr>
        <w:t xml:space="preserve">Odstoupení od smlouvy </w:t>
      </w:r>
    </w:p>
    <w:p w:rsidR="00DC7C19" w:rsidRDefault="00FA7CFF" w:rsidP="00842514">
      <w:pPr>
        <w:pStyle w:val="Default"/>
        <w:spacing w:after="120" w:line="264" w:lineRule="auto"/>
        <w:ind w:left="567" w:hanging="567"/>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76316A">
        <w:rPr>
          <w:rFonts w:asciiTheme="minorHAnsi" w:eastAsia="Times New Roman" w:hAnsiTheme="minorHAnsi" w:cstheme="minorHAnsi"/>
          <w:lang w:eastAsia="cs-CZ"/>
        </w:rPr>
        <w:t>5</w:t>
      </w:r>
      <w:r>
        <w:rPr>
          <w:rFonts w:asciiTheme="minorHAnsi" w:eastAsia="Times New Roman" w:hAnsiTheme="minorHAnsi" w:cstheme="minorHAnsi"/>
          <w:lang w:eastAsia="cs-CZ"/>
        </w:rPr>
        <w:t>.1</w:t>
      </w:r>
      <w:r>
        <w:rPr>
          <w:rFonts w:asciiTheme="minorHAnsi" w:eastAsia="Times New Roman" w:hAnsiTheme="minorHAnsi" w:cstheme="minorHAnsi"/>
          <w:lang w:eastAsia="cs-CZ"/>
        </w:rPr>
        <w:tab/>
      </w:r>
      <w:r w:rsidR="00DC7C19" w:rsidRPr="00156C3E">
        <w:rPr>
          <w:rFonts w:asciiTheme="minorHAnsi" w:hAnsiTheme="minorHAnsi" w:cstheme="minorHAnsi"/>
        </w:rPr>
        <w:t>Objednatel má právo od smlouvy odstoupit v případě závažného porušování smluvních povinností zhotovitele sjednaných v této smlouvě.</w:t>
      </w:r>
    </w:p>
    <w:p w:rsidR="0034554B" w:rsidRPr="00FA7CFF" w:rsidRDefault="0034554B" w:rsidP="00842514">
      <w:pPr>
        <w:pStyle w:val="Default"/>
        <w:spacing w:line="264" w:lineRule="auto"/>
        <w:ind w:left="567"/>
        <w:jc w:val="both"/>
        <w:rPr>
          <w:rFonts w:asciiTheme="minorHAnsi" w:eastAsia="Times New Roman" w:hAnsiTheme="minorHAnsi" w:cstheme="minorHAnsi"/>
          <w:lang w:eastAsia="cs-CZ"/>
        </w:rPr>
      </w:pPr>
      <w:r w:rsidRPr="00FA7CFF">
        <w:rPr>
          <w:rFonts w:asciiTheme="minorHAnsi" w:eastAsia="Times New Roman" w:hAnsiTheme="minorHAnsi" w:cstheme="minorHAnsi"/>
          <w:lang w:eastAsia="cs-CZ"/>
        </w:rPr>
        <w:t xml:space="preserve">Odstoupit může objednatel v případě, že: </w:t>
      </w:r>
    </w:p>
    <w:p w:rsidR="0034554B" w:rsidRPr="00FA7CFF" w:rsidRDefault="0034554B" w:rsidP="00842514">
      <w:pPr>
        <w:pStyle w:val="Default"/>
        <w:spacing w:after="60" w:line="264" w:lineRule="auto"/>
        <w:ind w:left="567"/>
        <w:jc w:val="both"/>
        <w:rPr>
          <w:rFonts w:asciiTheme="minorHAnsi" w:eastAsia="Times New Roman" w:hAnsiTheme="minorHAnsi" w:cstheme="minorHAnsi"/>
          <w:lang w:eastAsia="cs-CZ"/>
        </w:rPr>
      </w:pPr>
      <w:r w:rsidRPr="00FA7CFF">
        <w:rPr>
          <w:rFonts w:asciiTheme="minorHAnsi" w:eastAsia="Times New Roman" w:hAnsiTheme="minorHAnsi" w:cstheme="minorHAnsi"/>
          <w:lang w:eastAsia="cs-CZ"/>
        </w:rPr>
        <w:t>a. zhotovitel se dostane do úpadku nebo likvidace</w:t>
      </w:r>
      <w:r w:rsidR="00E0748F">
        <w:rPr>
          <w:rFonts w:asciiTheme="minorHAnsi" w:eastAsia="Times New Roman" w:hAnsiTheme="minorHAnsi" w:cstheme="minorHAnsi"/>
          <w:lang w:eastAsia="cs-CZ"/>
        </w:rPr>
        <w:t>,</w:t>
      </w:r>
      <w:r w:rsidRPr="00FA7CFF">
        <w:rPr>
          <w:rFonts w:asciiTheme="minorHAnsi" w:eastAsia="Times New Roman" w:hAnsiTheme="minorHAnsi" w:cstheme="minorHAnsi"/>
          <w:lang w:eastAsia="cs-CZ"/>
        </w:rPr>
        <w:t xml:space="preserve"> </w:t>
      </w:r>
    </w:p>
    <w:p w:rsidR="0034554B" w:rsidRPr="00E0748F" w:rsidRDefault="0034554B" w:rsidP="00842514">
      <w:pPr>
        <w:pStyle w:val="Default"/>
        <w:spacing w:after="60" w:line="264" w:lineRule="auto"/>
        <w:ind w:left="567"/>
        <w:jc w:val="both"/>
        <w:rPr>
          <w:rFonts w:asciiTheme="minorHAnsi" w:eastAsia="Times New Roman" w:hAnsiTheme="minorHAnsi" w:cstheme="minorHAnsi"/>
          <w:lang w:eastAsia="cs-CZ"/>
        </w:rPr>
      </w:pPr>
      <w:r w:rsidRPr="00E0748F">
        <w:rPr>
          <w:rFonts w:asciiTheme="minorHAnsi" w:eastAsia="Times New Roman" w:hAnsiTheme="minorHAnsi" w:cstheme="minorHAnsi"/>
          <w:lang w:eastAsia="cs-CZ"/>
        </w:rPr>
        <w:t xml:space="preserve">b. </w:t>
      </w:r>
      <w:r w:rsidR="00DC7C19" w:rsidRPr="00156C3E">
        <w:rPr>
          <w:rFonts w:asciiTheme="minorHAnsi" w:hAnsiTheme="minorHAnsi" w:cstheme="minorHAnsi"/>
        </w:rPr>
        <w:t>zhotovitel provádí dílo v rozporu s touto smlouvou a nezjedná nápravu ani do 10 dnů poté, co k tomu byl objednatelem vyzván</w:t>
      </w:r>
      <w:r w:rsidR="00E0748F">
        <w:rPr>
          <w:rFonts w:asciiTheme="minorHAnsi" w:eastAsia="Times New Roman" w:hAnsiTheme="minorHAnsi" w:cstheme="minorHAnsi"/>
          <w:lang w:eastAsia="cs-CZ"/>
        </w:rPr>
        <w:t>,</w:t>
      </w:r>
      <w:r w:rsidRPr="00E0748F">
        <w:rPr>
          <w:rFonts w:asciiTheme="minorHAnsi" w:eastAsia="Times New Roman" w:hAnsiTheme="minorHAnsi" w:cstheme="minorHAnsi"/>
          <w:lang w:eastAsia="cs-CZ"/>
        </w:rPr>
        <w:t xml:space="preserve"> </w:t>
      </w:r>
    </w:p>
    <w:p w:rsidR="0034554B" w:rsidRPr="00E0748F" w:rsidRDefault="0034554B" w:rsidP="00842514">
      <w:pPr>
        <w:pStyle w:val="Default"/>
        <w:spacing w:after="60" w:line="264" w:lineRule="auto"/>
        <w:ind w:left="567"/>
        <w:jc w:val="both"/>
        <w:rPr>
          <w:rFonts w:asciiTheme="minorHAnsi" w:eastAsia="Times New Roman" w:hAnsiTheme="minorHAnsi" w:cstheme="minorHAnsi"/>
          <w:lang w:eastAsia="cs-CZ"/>
        </w:rPr>
      </w:pPr>
      <w:r w:rsidRPr="00E0748F">
        <w:rPr>
          <w:rFonts w:asciiTheme="minorHAnsi" w:eastAsia="Times New Roman" w:hAnsiTheme="minorHAnsi" w:cstheme="minorHAnsi"/>
          <w:lang w:eastAsia="cs-CZ"/>
        </w:rPr>
        <w:t>c. dojde-li k prodlení při zahájení nebo provádění prací dle těchto podmínek o více než 30 pracovních dnů oproti termínům harmonogramu</w:t>
      </w:r>
      <w:r w:rsidR="00E0748F">
        <w:rPr>
          <w:rFonts w:asciiTheme="minorHAnsi" w:eastAsia="Times New Roman" w:hAnsiTheme="minorHAnsi" w:cstheme="minorHAnsi"/>
          <w:lang w:eastAsia="cs-CZ"/>
        </w:rPr>
        <w:t>,</w:t>
      </w:r>
      <w:r w:rsidRPr="00E0748F">
        <w:rPr>
          <w:rFonts w:asciiTheme="minorHAnsi" w:eastAsia="Times New Roman" w:hAnsiTheme="minorHAnsi" w:cstheme="minorHAnsi"/>
          <w:lang w:eastAsia="cs-CZ"/>
        </w:rPr>
        <w:t xml:space="preserve"> </w:t>
      </w:r>
    </w:p>
    <w:p w:rsidR="0034554B" w:rsidRPr="00E0748F" w:rsidRDefault="0034554B" w:rsidP="00842514">
      <w:pPr>
        <w:pStyle w:val="Default"/>
        <w:spacing w:after="60" w:line="264" w:lineRule="auto"/>
        <w:ind w:left="567"/>
        <w:jc w:val="both"/>
        <w:rPr>
          <w:rFonts w:asciiTheme="minorHAnsi" w:eastAsia="Times New Roman" w:hAnsiTheme="minorHAnsi" w:cstheme="minorHAnsi"/>
          <w:lang w:eastAsia="cs-CZ"/>
        </w:rPr>
      </w:pPr>
      <w:r w:rsidRPr="00E0748F">
        <w:rPr>
          <w:rFonts w:asciiTheme="minorHAnsi" w:eastAsia="Times New Roman" w:hAnsiTheme="minorHAnsi" w:cstheme="minorHAnsi"/>
          <w:lang w:eastAsia="cs-CZ"/>
        </w:rPr>
        <w:t>d. zhotovitel celou tuto zakázku postoupí jinému zhotoviteli</w:t>
      </w:r>
      <w:r w:rsidR="0076316A">
        <w:rPr>
          <w:rFonts w:asciiTheme="minorHAnsi" w:eastAsia="Times New Roman" w:hAnsiTheme="minorHAnsi" w:cstheme="minorHAnsi"/>
          <w:lang w:eastAsia="cs-CZ"/>
        </w:rPr>
        <w:t>.</w:t>
      </w:r>
      <w:r w:rsidRPr="00E0748F">
        <w:rPr>
          <w:rFonts w:asciiTheme="minorHAnsi" w:eastAsia="Times New Roman" w:hAnsiTheme="minorHAnsi" w:cstheme="minorHAnsi"/>
          <w:lang w:eastAsia="cs-CZ"/>
        </w:rPr>
        <w:t xml:space="preserve"> </w:t>
      </w:r>
    </w:p>
    <w:p w:rsidR="00E0748F" w:rsidRDefault="00E0748F" w:rsidP="00327244">
      <w:pPr>
        <w:pStyle w:val="Default"/>
        <w:spacing w:line="264" w:lineRule="auto"/>
        <w:ind w:left="567" w:hanging="567"/>
        <w:jc w:val="both"/>
        <w:rPr>
          <w:rFonts w:asciiTheme="minorHAnsi" w:eastAsia="Times New Roman" w:hAnsiTheme="minorHAnsi" w:cstheme="minorHAnsi"/>
          <w:lang w:eastAsia="cs-CZ"/>
        </w:rPr>
      </w:pPr>
      <w:r>
        <w:rPr>
          <w:rFonts w:asciiTheme="minorHAnsi" w:eastAsia="Times New Roman" w:hAnsiTheme="minorHAnsi" w:cstheme="minorHAnsi"/>
          <w:lang w:eastAsia="cs-CZ"/>
        </w:rPr>
        <w:lastRenderedPageBreak/>
        <w:t>1</w:t>
      </w:r>
      <w:r w:rsidR="00842514">
        <w:rPr>
          <w:rFonts w:asciiTheme="minorHAnsi" w:eastAsia="Times New Roman" w:hAnsiTheme="minorHAnsi" w:cstheme="minorHAnsi"/>
          <w:lang w:eastAsia="cs-CZ"/>
        </w:rPr>
        <w:t>5</w:t>
      </w:r>
      <w:r>
        <w:rPr>
          <w:rFonts w:asciiTheme="minorHAnsi" w:eastAsia="Times New Roman" w:hAnsiTheme="minorHAnsi" w:cstheme="minorHAnsi"/>
          <w:lang w:eastAsia="cs-CZ"/>
        </w:rPr>
        <w:t>.</w:t>
      </w:r>
      <w:r w:rsidR="00842514">
        <w:rPr>
          <w:rFonts w:asciiTheme="minorHAnsi" w:eastAsia="Times New Roman" w:hAnsiTheme="minorHAnsi" w:cstheme="minorHAnsi"/>
          <w:lang w:eastAsia="cs-CZ"/>
        </w:rPr>
        <w:t>2</w:t>
      </w:r>
      <w:r>
        <w:rPr>
          <w:rFonts w:asciiTheme="minorHAnsi" w:eastAsia="Times New Roman" w:hAnsiTheme="minorHAnsi" w:cstheme="minorHAnsi"/>
          <w:lang w:eastAsia="cs-CZ"/>
        </w:rPr>
        <w:tab/>
      </w:r>
      <w:r w:rsidRPr="00E0748F">
        <w:rPr>
          <w:rFonts w:asciiTheme="minorHAnsi" w:eastAsia="Times New Roman" w:hAnsiTheme="minorHAnsi" w:cstheme="minorHAnsi"/>
          <w:lang w:eastAsia="cs-CZ"/>
        </w:rPr>
        <w:t>Odstoupení od smlouvy se stává účinným dnem, kdy písemné oznámení dojde druhé straně.</w:t>
      </w:r>
    </w:p>
    <w:p w:rsidR="00327244" w:rsidRPr="00E0748F" w:rsidRDefault="00327244" w:rsidP="00327244">
      <w:pPr>
        <w:pStyle w:val="Default"/>
        <w:spacing w:line="264" w:lineRule="auto"/>
        <w:ind w:left="567" w:hanging="567"/>
        <w:jc w:val="both"/>
        <w:rPr>
          <w:rFonts w:asciiTheme="minorHAnsi" w:eastAsia="Times New Roman" w:hAnsiTheme="minorHAnsi" w:cstheme="minorHAnsi"/>
          <w:lang w:eastAsia="cs-CZ"/>
        </w:rPr>
      </w:pPr>
    </w:p>
    <w:p w:rsidR="00E0748F" w:rsidRPr="00E0748F" w:rsidRDefault="0034554B" w:rsidP="00327244">
      <w:pPr>
        <w:pStyle w:val="Normln0"/>
        <w:widowControl/>
        <w:spacing w:before="120" w:line="264" w:lineRule="auto"/>
        <w:jc w:val="center"/>
        <w:rPr>
          <w:rFonts w:asciiTheme="minorHAnsi" w:hAnsiTheme="minorHAnsi" w:cstheme="minorHAnsi"/>
          <w:b/>
          <w:color w:val="000000"/>
          <w:szCs w:val="24"/>
        </w:rPr>
      </w:pPr>
      <w:r w:rsidRPr="00E0748F">
        <w:rPr>
          <w:rFonts w:asciiTheme="minorHAnsi" w:hAnsiTheme="minorHAnsi" w:cstheme="minorHAnsi"/>
          <w:b/>
          <w:color w:val="000000"/>
          <w:szCs w:val="24"/>
        </w:rPr>
        <w:t xml:space="preserve">Článek </w:t>
      </w:r>
      <w:r w:rsidR="00E0748F" w:rsidRPr="00E0748F">
        <w:rPr>
          <w:rFonts w:asciiTheme="minorHAnsi" w:hAnsiTheme="minorHAnsi" w:cstheme="minorHAnsi"/>
          <w:b/>
          <w:color w:val="000000"/>
          <w:szCs w:val="24"/>
        </w:rPr>
        <w:t>1</w:t>
      </w:r>
      <w:r w:rsidR="00842514">
        <w:rPr>
          <w:rFonts w:asciiTheme="minorHAnsi" w:hAnsiTheme="minorHAnsi" w:cstheme="minorHAnsi"/>
          <w:b/>
          <w:color w:val="000000"/>
          <w:szCs w:val="24"/>
        </w:rPr>
        <w:t>6</w:t>
      </w:r>
    </w:p>
    <w:p w:rsidR="0034554B" w:rsidRPr="00E0748F" w:rsidRDefault="0034554B" w:rsidP="00327244">
      <w:pPr>
        <w:pStyle w:val="Zkladntext"/>
        <w:widowControl/>
        <w:spacing w:after="240" w:line="264" w:lineRule="auto"/>
        <w:jc w:val="center"/>
        <w:rPr>
          <w:rFonts w:asciiTheme="minorHAnsi" w:hAnsiTheme="minorHAnsi" w:cstheme="minorHAnsi"/>
          <w:b/>
          <w:color w:val="000000"/>
          <w:szCs w:val="24"/>
          <w:u w:val="single"/>
        </w:rPr>
      </w:pPr>
      <w:r w:rsidRPr="00E0748F">
        <w:rPr>
          <w:rFonts w:asciiTheme="minorHAnsi" w:hAnsiTheme="minorHAnsi" w:cstheme="minorHAnsi"/>
          <w:b/>
          <w:color w:val="000000"/>
          <w:szCs w:val="24"/>
          <w:u w:val="single"/>
        </w:rPr>
        <w:t xml:space="preserve">Ostatní ustanovení </w:t>
      </w:r>
    </w:p>
    <w:p w:rsidR="0034554B"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color w:val="auto"/>
          <w:sz w:val="22"/>
          <w:szCs w:val="22"/>
        </w:rPr>
        <w:t>16</w:t>
      </w:r>
      <w:r w:rsidR="00F61E94">
        <w:rPr>
          <w:color w:val="auto"/>
          <w:sz w:val="22"/>
          <w:szCs w:val="22"/>
        </w:rPr>
        <w:t>.1</w:t>
      </w:r>
      <w:r w:rsidR="00F61E94">
        <w:rPr>
          <w:color w:val="auto"/>
          <w:sz w:val="22"/>
          <w:szCs w:val="22"/>
        </w:rPr>
        <w:tab/>
      </w:r>
      <w:r w:rsidR="0034554B" w:rsidRPr="00F61E94">
        <w:rPr>
          <w:rFonts w:asciiTheme="minorHAnsi" w:eastAsia="Times New Roman" w:hAnsiTheme="minorHAnsi" w:cstheme="minorHAnsi"/>
          <w:lang w:eastAsia="cs-CZ"/>
        </w:rPr>
        <w:t xml:space="preserve">Zhotovitel prohlašuje, že má oprávnění vykonávat živnost v rozsahu čl. </w:t>
      </w:r>
      <w:r w:rsidR="00E0748F" w:rsidRPr="00F61E94">
        <w:rPr>
          <w:rFonts w:asciiTheme="minorHAnsi" w:eastAsia="Times New Roman" w:hAnsiTheme="minorHAnsi" w:cstheme="minorHAnsi"/>
          <w:lang w:eastAsia="cs-CZ"/>
        </w:rPr>
        <w:t>5</w:t>
      </w:r>
      <w:r w:rsidR="0034554B" w:rsidRPr="00F61E94">
        <w:rPr>
          <w:rFonts w:asciiTheme="minorHAnsi" w:eastAsia="Times New Roman" w:hAnsiTheme="minorHAnsi" w:cstheme="minorHAnsi"/>
          <w:lang w:eastAsia="cs-CZ"/>
        </w:rPr>
        <w:t xml:space="preserve"> této smlouvy. </w:t>
      </w:r>
    </w:p>
    <w:p w:rsidR="00F61E94"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color w:val="auto"/>
          <w:sz w:val="22"/>
          <w:szCs w:val="22"/>
        </w:rPr>
        <w:t>16</w:t>
      </w:r>
      <w:r w:rsidR="00F61E94">
        <w:rPr>
          <w:color w:val="auto"/>
          <w:sz w:val="22"/>
          <w:szCs w:val="22"/>
        </w:rPr>
        <w:t>.2</w:t>
      </w:r>
      <w:r w:rsidR="00F61E94">
        <w:rPr>
          <w:color w:val="auto"/>
          <w:sz w:val="22"/>
          <w:szCs w:val="22"/>
        </w:rPr>
        <w:tab/>
      </w:r>
      <w:r w:rsidR="00F61E94" w:rsidRPr="00F61E94">
        <w:rPr>
          <w:rFonts w:asciiTheme="minorHAnsi" w:eastAsia="Times New Roman" w:hAnsiTheme="minorHAnsi" w:cstheme="minorHAnsi"/>
          <w:lang w:eastAsia="cs-CZ"/>
        </w:rPr>
        <w:t>V případě řešení smluvních sporů rozhodne příslušný soud.</w:t>
      </w:r>
    </w:p>
    <w:p w:rsidR="00F61E94"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color w:val="auto"/>
          <w:sz w:val="22"/>
          <w:szCs w:val="22"/>
        </w:rPr>
        <w:t>16</w:t>
      </w:r>
      <w:r w:rsidR="00F61E94">
        <w:rPr>
          <w:color w:val="auto"/>
          <w:sz w:val="22"/>
          <w:szCs w:val="22"/>
        </w:rPr>
        <w:t>.3</w:t>
      </w:r>
      <w:r w:rsidR="00F61E94">
        <w:rPr>
          <w:color w:val="auto"/>
          <w:sz w:val="22"/>
          <w:szCs w:val="22"/>
        </w:rPr>
        <w:tab/>
      </w:r>
      <w:r w:rsidR="00F61E94" w:rsidRPr="00F61E94">
        <w:rPr>
          <w:rFonts w:asciiTheme="minorHAnsi" w:eastAsia="Times New Roman" w:hAnsiTheme="minorHAnsi" w:cstheme="minorHAnsi"/>
          <w:lang w:eastAsia="cs-CZ"/>
        </w:rPr>
        <w:t>Při rozdílnosti názorů o vlastnostech materiálu a stavebních dílců nebo o přípustnosti a spolehlivosti strojů a zkušebních postupů, použitých při zkouškách, si může každá ze smluvních stran nechat po předběžném upozornění druhé smluvní strany provést zkoušky státní zkušebnou. Její stanovisko je závazné a náklady na zkoušky nese ve sporu neúspěšná strana.</w:t>
      </w:r>
    </w:p>
    <w:p w:rsidR="00F61E94"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color w:val="auto"/>
          <w:sz w:val="22"/>
          <w:szCs w:val="22"/>
        </w:rPr>
        <w:t>16</w:t>
      </w:r>
      <w:r w:rsidR="00F61E94">
        <w:rPr>
          <w:color w:val="auto"/>
          <w:sz w:val="22"/>
          <w:szCs w:val="22"/>
        </w:rPr>
        <w:t>.4</w:t>
      </w:r>
      <w:r w:rsidR="00F61E94">
        <w:rPr>
          <w:color w:val="auto"/>
          <w:sz w:val="22"/>
          <w:szCs w:val="22"/>
        </w:rPr>
        <w:tab/>
      </w:r>
      <w:r w:rsidR="00F61E94" w:rsidRPr="00F61E94">
        <w:rPr>
          <w:rFonts w:asciiTheme="minorHAnsi" w:eastAsia="Times New Roman" w:hAnsiTheme="minorHAnsi" w:cstheme="minorHAnsi"/>
          <w:lang w:eastAsia="cs-CZ"/>
        </w:rPr>
        <w:t>Vyžádání rozboru neopravňuje zhotovitele k zastavení prací.</w:t>
      </w:r>
    </w:p>
    <w:p w:rsidR="00F61E94"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color w:val="auto"/>
          <w:sz w:val="22"/>
          <w:szCs w:val="22"/>
        </w:rPr>
        <w:t>16</w:t>
      </w:r>
      <w:r w:rsidR="00F61E94">
        <w:rPr>
          <w:color w:val="auto"/>
          <w:sz w:val="22"/>
          <w:szCs w:val="22"/>
        </w:rPr>
        <w:t>.5</w:t>
      </w:r>
      <w:r w:rsidR="00F61E94">
        <w:rPr>
          <w:color w:val="auto"/>
          <w:sz w:val="22"/>
          <w:szCs w:val="22"/>
        </w:rPr>
        <w:tab/>
      </w:r>
      <w:r w:rsidR="00F61E94" w:rsidRPr="00F61E94">
        <w:rPr>
          <w:rFonts w:asciiTheme="minorHAnsi" w:eastAsia="Times New Roman" w:hAnsiTheme="minorHAnsi" w:cstheme="minorHAnsi"/>
          <w:lang w:eastAsia="cs-CZ"/>
        </w:rPr>
        <w:t xml:space="preserve">Jakékoliv nároky z této smlouvy nemohou být postoupeny třetí osobě. </w:t>
      </w:r>
    </w:p>
    <w:p w:rsidR="00F61E94"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16</w:t>
      </w:r>
      <w:r w:rsidR="00F61E94">
        <w:rPr>
          <w:rFonts w:asciiTheme="minorHAnsi" w:eastAsia="Times New Roman" w:hAnsiTheme="minorHAnsi" w:cstheme="minorHAnsi"/>
          <w:lang w:eastAsia="cs-CZ"/>
        </w:rPr>
        <w:t>.6</w:t>
      </w:r>
      <w:r w:rsidR="00F61E94">
        <w:rPr>
          <w:rFonts w:asciiTheme="minorHAnsi" w:eastAsia="Times New Roman" w:hAnsiTheme="minorHAnsi" w:cstheme="minorHAnsi"/>
          <w:lang w:eastAsia="cs-CZ"/>
        </w:rPr>
        <w:tab/>
      </w:r>
      <w:r w:rsidR="00F61E94" w:rsidRPr="00F61E94">
        <w:rPr>
          <w:rFonts w:asciiTheme="minorHAnsi" w:eastAsia="Times New Roman" w:hAnsiTheme="minorHAnsi" w:cstheme="minorHAnsi"/>
          <w:lang w:eastAsia="cs-CZ"/>
        </w:rPr>
        <w:t>Jakékoliv ústní dojednání při podání nabídky nebo při provádění stavby, která nejsou písemně potvrzena, budou považována za právně neúčinná.</w:t>
      </w:r>
    </w:p>
    <w:p w:rsidR="000D5A50"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16</w:t>
      </w:r>
      <w:r w:rsidR="000D5A50">
        <w:rPr>
          <w:rFonts w:asciiTheme="minorHAnsi" w:eastAsia="Times New Roman" w:hAnsiTheme="minorHAnsi" w:cstheme="minorHAnsi"/>
          <w:lang w:eastAsia="cs-CZ"/>
        </w:rPr>
        <w:t>.7</w:t>
      </w:r>
      <w:r w:rsidR="000D5A50">
        <w:rPr>
          <w:rFonts w:asciiTheme="minorHAnsi" w:eastAsia="Times New Roman" w:hAnsiTheme="minorHAnsi" w:cstheme="minorHAnsi"/>
          <w:lang w:eastAsia="cs-CZ"/>
        </w:rPr>
        <w:tab/>
      </w:r>
      <w:r w:rsidR="000D5A50" w:rsidRPr="00F61E94">
        <w:rPr>
          <w:rFonts w:asciiTheme="minorHAnsi" w:eastAsia="Times New Roman" w:hAnsiTheme="minorHAnsi" w:cstheme="minorHAnsi"/>
          <w:lang w:eastAsia="cs-CZ"/>
        </w:rPr>
        <w:t>Zhotovitel</w:t>
      </w:r>
      <w:r w:rsidR="000D5A50" w:rsidRPr="000D5A50">
        <w:rPr>
          <w:rFonts w:asciiTheme="minorHAnsi" w:eastAsia="Times New Roman" w:hAnsiTheme="minorHAnsi" w:cstheme="minorHAnsi"/>
          <w:lang w:eastAsia="cs-CZ"/>
        </w:rPr>
        <w:t xml:space="preserve"> prohlašuje, že má uzavřenou pojistnou smlouvu na pojištění odpovědnosti za škody vzniklé jinému v souvislosti s jeho činností uvedenou ve zřizovací listině a řádně uhradil sjednané pojistné.</w:t>
      </w:r>
    </w:p>
    <w:p w:rsidR="000D5A50" w:rsidRDefault="00842514"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16</w:t>
      </w:r>
      <w:r w:rsidR="000D5A50">
        <w:rPr>
          <w:rFonts w:asciiTheme="minorHAnsi" w:eastAsia="Times New Roman" w:hAnsiTheme="minorHAnsi" w:cstheme="minorHAnsi"/>
          <w:lang w:eastAsia="cs-CZ"/>
        </w:rPr>
        <w:t>.8</w:t>
      </w:r>
      <w:r w:rsidR="000D5A50">
        <w:rPr>
          <w:rFonts w:asciiTheme="minorHAnsi" w:eastAsia="Times New Roman" w:hAnsiTheme="minorHAnsi" w:cstheme="minorHAnsi"/>
          <w:lang w:eastAsia="cs-CZ"/>
        </w:rPr>
        <w:tab/>
      </w:r>
      <w:r w:rsidR="000D5A50" w:rsidRPr="000D5A50">
        <w:rPr>
          <w:rFonts w:asciiTheme="minorHAnsi" w:eastAsia="Times New Roman" w:hAnsiTheme="minorHAnsi" w:cstheme="minorHAnsi"/>
          <w:lang w:eastAsia="cs-CZ"/>
        </w:rPr>
        <w:t>Zhotovitel prohlašuje, že vůči jeho majetku neprobíhá insolvenční řízení, v němž bylo vydáno rozhodnutí o úpadku nebo insolvenční návrh nebyl zamítnut proto, že majetek nepostačuje k úhradě nákladů insolvenčního řízení</w:t>
      </w:r>
      <w:r w:rsidR="000D5A50">
        <w:rPr>
          <w:rFonts w:asciiTheme="minorHAnsi" w:eastAsia="Times New Roman" w:hAnsiTheme="minorHAnsi" w:cstheme="minorHAnsi"/>
          <w:lang w:eastAsia="cs-CZ"/>
        </w:rPr>
        <w:t>.</w:t>
      </w:r>
    </w:p>
    <w:p w:rsidR="000D5A50" w:rsidRPr="00F61E94" w:rsidRDefault="00842514" w:rsidP="00327244">
      <w:pPr>
        <w:pStyle w:val="Default"/>
        <w:spacing w:after="24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16</w:t>
      </w:r>
      <w:r w:rsidR="000D5A50">
        <w:rPr>
          <w:rFonts w:asciiTheme="minorHAnsi" w:eastAsia="Times New Roman" w:hAnsiTheme="minorHAnsi" w:cstheme="minorHAnsi"/>
          <w:lang w:eastAsia="cs-CZ"/>
        </w:rPr>
        <w:t>.9</w:t>
      </w:r>
      <w:r w:rsidR="000D5A50">
        <w:rPr>
          <w:rFonts w:asciiTheme="minorHAnsi" w:eastAsia="Times New Roman" w:hAnsiTheme="minorHAnsi" w:cstheme="minorHAnsi"/>
          <w:lang w:eastAsia="cs-CZ"/>
        </w:rPr>
        <w:tab/>
      </w:r>
      <w:r w:rsidR="000D5A50" w:rsidRPr="000D5A50">
        <w:rPr>
          <w:rFonts w:asciiTheme="minorHAnsi" w:eastAsia="Times New Roman" w:hAnsiTheme="minorHAnsi" w:cstheme="minorHAnsi"/>
          <w:lang w:eastAsia="cs-CZ"/>
        </w:rPr>
        <w:t>Zhotovitel prohlašuje, že odpovědný zástupce v posledních třech letech nebyl disciplinárně potrestán podle zvláštních předpisů upravujících výkon odborné činnosti (zákon č. 360/1992 Sb., v platném znění).</w:t>
      </w:r>
    </w:p>
    <w:p w:rsidR="000D5A50" w:rsidRPr="000D5A50" w:rsidRDefault="0034554B" w:rsidP="00842514">
      <w:pPr>
        <w:pStyle w:val="Normln0"/>
        <w:spacing w:before="240" w:line="264" w:lineRule="auto"/>
        <w:jc w:val="center"/>
        <w:rPr>
          <w:rFonts w:asciiTheme="minorHAnsi" w:hAnsiTheme="minorHAnsi" w:cstheme="minorHAnsi"/>
          <w:b/>
          <w:color w:val="000000"/>
          <w:szCs w:val="24"/>
        </w:rPr>
      </w:pPr>
      <w:r w:rsidRPr="000D5A50">
        <w:rPr>
          <w:rFonts w:asciiTheme="minorHAnsi" w:hAnsiTheme="minorHAnsi" w:cstheme="minorHAnsi"/>
          <w:b/>
          <w:color w:val="000000"/>
          <w:szCs w:val="24"/>
        </w:rPr>
        <w:t xml:space="preserve">Článek </w:t>
      </w:r>
      <w:r w:rsidR="000D5A50" w:rsidRPr="000D5A50">
        <w:rPr>
          <w:rFonts w:asciiTheme="minorHAnsi" w:hAnsiTheme="minorHAnsi" w:cstheme="minorHAnsi"/>
          <w:b/>
          <w:color w:val="000000"/>
          <w:szCs w:val="24"/>
        </w:rPr>
        <w:t>1</w:t>
      </w:r>
      <w:r w:rsidR="00842514">
        <w:rPr>
          <w:rFonts w:asciiTheme="minorHAnsi" w:hAnsiTheme="minorHAnsi" w:cstheme="minorHAnsi"/>
          <w:b/>
          <w:color w:val="000000"/>
          <w:szCs w:val="24"/>
        </w:rPr>
        <w:t>7</w:t>
      </w:r>
    </w:p>
    <w:p w:rsidR="0034554B" w:rsidRPr="000D5A50" w:rsidRDefault="0034554B" w:rsidP="00842514">
      <w:pPr>
        <w:pStyle w:val="Zkladntext"/>
        <w:spacing w:after="240" w:line="264" w:lineRule="auto"/>
        <w:jc w:val="center"/>
        <w:rPr>
          <w:rFonts w:asciiTheme="minorHAnsi" w:hAnsiTheme="minorHAnsi" w:cstheme="minorHAnsi"/>
          <w:b/>
          <w:color w:val="000000"/>
          <w:szCs w:val="24"/>
          <w:u w:val="single"/>
        </w:rPr>
      </w:pPr>
      <w:r w:rsidRPr="000D5A50">
        <w:rPr>
          <w:rFonts w:asciiTheme="minorHAnsi" w:hAnsiTheme="minorHAnsi" w:cstheme="minorHAnsi"/>
          <w:b/>
          <w:color w:val="000000"/>
          <w:szCs w:val="24"/>
          <w:u w:val="single"/>
        </w:rPr>
        <w:t xml:space="preserve">Závěrečná ustanovení </w:t>
      </w:r>
    </w:p>
    <w:p w:rsidR="0034554B" w:rsidRPr="000D5A50" w:rsidRDefault="0034554B" w:rsidP="00327244">
      <w:pPr>
        <w:pStyle w:val="Default"/>
        <w:spacing w:after="120" w:line="264" w:lineRule="auto"/>
        <w:ind w:left="539" w:hanging="539"/>
        <w:jc w:val="both"/>
        <w:rPr>
          <w:rFonts w:asciiTheme="minorHAnsi" w:eastAsia="Times New Roman" w:hAnsiTheme="minorHAnsi" w:cstheme="minorHAnsi"/>
          <w:lang w:eastAsia="cs-CZ"/>
        </w:rPr>
      </w:pPr>
      <w:r w:rsidRPr="000D5A50">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sidR="000D5A50">
        <w:rPr>
          <w:rFonts w:asciiTheme="minorHAnsi" w:eastAsia="Times New Roman" w:hAnsiTheme="minorHAnsi" w:cstheme="minorHAnsi"/>
          <w:lang w:eastAsia="cs-CZ"/>
        </w:rPr>
        <w:t>.1</w:t>
      </w:r>
      <w:r w:rsidR="000D5A50">
        <w:rPr>
          <w:rFonts w:asciiTheme="minorHAnsi" w:eastAsia="Times New Roman" w:hAnsiTheme="minorHAnsi" w:cstheme="minorHAnsi"/>
          <w:lang w:eastAsia="cs-CZ"/>
        </w:rPr>
        <w:tab/>
      </w:r>
      <w:r w:rsidRPr="000D5A50">
        <w:rPr>
          <w:rFonts w:asciiTheme="minorHAnsi" w:eastAsia="Times New Roman" w:hAnsiTheme="minorHAnsi" w:cstheme="minorHAnsi"/>
          <w:lang w:eastAsia="cs-CZ"/>
        </w:rPr>
        <w:t xml:space="preserve">Vzájemné vztahy smluvních stran se řídí zákonem č. </w:t>
      </w:r>
      <w:r w:rsidRPr="00842514">
        <w:rPr>
          <w:rFonts w:asciiTheme="minorHAnsi" w:eastAsia="Times New Roman" w:hAnsiTheme="minorHAnsi" w:cstheme="minorHAnsi"/>
          <w:lang w:eastAsia="cs-CZ"/>
        </w:rPr>
        <w:t>89/2012 Sb.,</w:t>
      </w:r>
      <w:r w:rsidRPr="000D5A50">
        <w:rPr>
          <w:rFonts w:asciiTheme="minorHAnsi" w:eastAsia="Times New Roman" w:hAnsiTheme="minorHAnsi" w:cstheme="minorHAnsi"/>
          <w:lang w:eastAsia="cs-CZ"/>
        </w:rPr>
        <w:t xml:space="preserve"> občanský zákoník., v platném znění a souvisejícími předpisy platnými v době uzavření smlouvy. </w:t>
      </w:r>
    </w:p>
    <w:p w:rsidR="0034554B" w:rsidRPr="000D5A50" w:rsidRDefault="000D5A50"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.2</w:t>
      </w:r>
      <w:r>
        <w:rPr>
          <w:rFonts w:asciiTheme="minorHAnsi" w:eastAsia="Times New Roman" w:hAnsiTheme="minorHAnsi" w:cstheme="minorHAnsi"/>
          <w:lang w:eastAsia="cs-CZ"/>
        </w:rPr>
        <w:tab/>
      </w:r>
      <w:r w:rsidR="0034554B" w:rsidRPr="000D5A50">
        <w:rPr>
          <w:rFonts w:asciiTheme="minorHAnsi" w:eastAsia="Times New Roman" w:hAnsiTheme="minorHAnsi" w:cstheme="minorHAnsi"/>
          <w:lang w:eastAsia="cs-CZ"/>
        </w:rPr>
        <w:t xml:space="preserve">Tato smlouva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 </w:t>
      </w:r>
    </w:p>
    <w:p w:rsidR="0034554B" w:rsidRPr="000D5A50" w:rsidRDefault="000D5A50"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.3</w:t>
      </w:r>
      <w:r>
        <w:rPr>
          <w:rFonts w:asciiTheme="minorHAnsi" w:eastAsia="Times New Roman" w:hAnsiTheme="minorHAnsi" w:cstheme="minorHAnsi"/>
          <w:lang w:eastAsia="cs-CZ"/>
        </w:rPr>
        <w:tab/>
      </w:r>
      <w:r w:rsidR="0034554B" w:rsidRPr="000D5A50">
        <w:rPr>
          <w:rFonts w:asciiTheme="minorHAnsi" w:eastAsia="Times New Roman" w:hAnsiTheme="minorHAnsi" w:cstheme="minorHAnsi"/>
          <w:lang w:eastAsia="cs-CZ"/>
        </w:rPr>
        <w:t>Měnit nebo doplňovat text této smlouvy je možné jen formou písemných dodatků, které budou platné</w:t>
      </w:r>
      <w:r>
        <w:rPr>
          <w:rFonts w:asciiTheme="minorHAnsi" w:eastAsia="Times New Roman" w:hAnsiTheme="minorHAnsi" w:cstheme="minorHAnsi"/>
          <w:lang w:eastAsia="cs-CZ"/>
        </w:rPr>
        <w:t>,</w:t>
      </w:r>
      <w:r w:rsidR="0034554B" w:rsidRPr="000D5A50">
        <w:rPr>
          <w:rFonts w:asciiTheme="minorHAnsi" w:eastAsia="Times New Roman" w:hAnsiTheme="minorHAnsi" w:cstheme="minorHAnsi"/>
          <w:lang w:eastAsia="cs-CZ"/>
        </w:rPr>
        <w:t xml:space="preserve"> jestliže budou řádně potvrzeny a podepsány oprávněnými zástupci obou smluvních stran. </w:t>
      </w:r>
    </w:p>
    <w:p w:rsidR="0034554B" w:rsidRPr="000D5A50" w:rsidRDefault="000D5A50"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.4</w:t>
      </w:r>
      <w:r>
        <w:rPr>
          <w:rFonts w:asciiTheme="minorHAnsi" w:eastAsia="Times New Roman" w:hAnsiTheme="minorHAnsi" w:cstheme="minorHAnsi"/>
          <w:lang w:eastAsia="cs-CZ"/>
        </w:rPr>
        <w:tab/>
      </w:r>
      <w:r w:rsidR="0034554B" w:rsidRPr="000D5A50">
        <w:rPr>
          <w:rFonts w:asciiTheme="minorHAnsi" w:eastAsia="Times New Roman" w:hAnsiTheme="minorHAnsi" w:cstheme="minorHAnsi"/>
          <w:lang w:eastAsia="cs-CZ"/>
        </w:rPr>
        <w:t xml:space="preserve">Pro platnost dodatků k této smlouvě se vyžaduje dohoda o celém textu. </w:t>
      </w:r>
    </w:p>
    <w:p w:rsidR="0034554B" w:rsidRPr="000D5A50" w:rsidRDefault="000D5A50"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.5</w:t>
      </w:r>
      <w:r>
        <w:rPr>
          <w:rFonts w:asciiTheme="minorHAnsi" w:eastAsia="Times New Roman" w:hAnsiTheme="minorHAnsi" w:cstheme="minorHAnsi"/>
          <w:lang w:eastAsia="cs-CZ"/>
        </w:rPr>
        <w:tab/>
      </w:r>
      <w:r w:rsidR="0034554B" w:rsidRPr="000D5A50">
        <w:rPr>
          <w:rFonts w:asciiTheme="minorHAnsi" w:eastAsia="Times New Roman" w:hAnsiTheme="minorHAnsi" w:cstheme="minorHAnsi"/>
          <w:lang w:eastAsia="cs-CZ"/>
        </w:rPr>
        <w:t xml:space="preserve">K návrhu dodatků k této smlouvě se smluvní strany zavazují vyjádřit písemně. </w:t>
      </w:r>
    </w:p>
    <w:p w:rsidR="0034554B" w:rsidRDefault="000D5A50"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lastRenderedPageBreak/>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.6</w:t>
      </w:r>
      <w:r>
        <w:rPr>
          <w:rFonts w:asciiTheme="minorHAnsi" w:eastAsia="Times New Roman" w:hAnsiTheme="minorHAnsi" w:cstheme="minorHAnsi"/>
          <w:lang w:eastAsia="cs-CZ"/>
        </w:rPr>
        <w:tab/>
      </w:r>
      <w:r w:rsidR="00CE6851" w:rsidRPr="000D5A50">
        <w:rPr>
          <w:rFonts w:asciiTheme="minorHAnsi" w:eastAsia="Times New Roman" w:hAnsiTheme="minorHAnsi" w:cstheme="minorHAnsi"/>
          <w:lang w:eastAsia="cs-CZ"/>
        </w:rPr>
        <w:t xml:space="preserve">Zhotovitel souhlasí se zveřejněním této smlouvy. Zhotovitel prohlašuje, že tato smlouva, ani žádná z jejích příloh, neobsahuje údaje, které tvoří předmět obchodního tajemství podle § 504 zákona č. </w:t>
      </w:r>
      <w:r w:rsidR="00CE6851" w:rsidRPr="00842514">
        <w:rPr>
          <w:rFonts w:asciiTheme="minorHAnsi" w:eastAsia="Times New Roman" w:hAnsiTheme="minorHAnsi" w:cstheme="minorHAnsi"/>
          <w:lang w:eastAsia="cs-CZ"/>
        </w:rPr>
        <w:t>89/2012 Sb</w:t>
      </w:r>
      <w:r w:rsidR="00CE6851" w:rsidRPr="000D5A50">
        <w:rPr>
          <w:rFonts w:asciiTheme="minorHAnsi" w:eastAsia="Times New Roman" w:hAnsiTheme="minorHAnsi" w:cstheme="minorHAnsi"/>
          <w:lang w:eastAsia="cs-CZ"/>
        </w:rPr>
        <w:t xml:space="preserve">., občanský zákoník. Zveřejnění této smlouvy v Registru smluv dle zákona č. </w:t>
      </w:r>
      <w:r w:rsidR="00CE6851" w:rsidRPr="00842514">
        <w:rPr>
          <w:rFonts w:asciiTheme="minorHAnsi" w:eastAsia="Times New Roman" w:hAnsiTheme="minorHAnsi" w:cstheme="minorHAnsi"/>
          <w:lang w:eastAsia="cs-CZ"/>
        </w:rPr>
        <w:t>340/2015 Sb</w:t>
      </w:r>
      <w:r w:rsidR="00CE6851" w:rsidRPr="000D5A50">
        <w:rPr>
          <w:rFonts w:asciiTheme="minorHAnsi" w:eastAsia="Times New Roman" w:hAnsiTheme="minorHAnsi" w:cstheme="minorHAnsi"/>
          <w:lang w:eastAsia="cs-CZ"/>
        </w:rPr>
        <w:t>., o zvláštních podmínkách účinnosti některých smluv, uveřejňování těchto smluv a o registru smluv (zákon o registru smluv) zajistí objednatel.</w:t>
      </w:r>
    </w:p>
    <w:p w:rsidR="00CE6851" w:rsidRDefault="00CE6851"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.7</w:t>
      </w:r>
      <w:r>
        <w:rPr>
          <w:rFonts w:asciiTheme="minorHAnsi" w:eastAsia="Times New Roman" w:hAnsiTheme="minorHAnsi" w:cstheme="minorHAnsi"/>
          <w:lang w:eastAsia="cs-CZ"/>
        </w:rPr>
        <w:tab/>
      </w:r>
      <w:r w:rsidRPr="000D5A50">
        <w:rPr>
          <w:rFonts w:asciiTheme="minorHAnsi" w:eastAsia="Times New Roman" w:hAnsiTheme="minorHAnsi" w:cstheme="minorHAnsi"/>
          <w:lang w:eastAsia="cs-CZ"/>
        </w:rPr>
        <w:t>Tato smlouva je vypracována v čtyřech vyhotoveních, z nichž všechna vyhotovení mají platnost originálu. Dvě vyhotovení obdrží objednatel a dvě vyhotovení zhotovitel.</w:t>
      </w:r>
    </w:p>
    <w:p w:rsidR="00DC7C19" w:rsidRDefault="00DC7C19" w:rsidP="00327244">
      <w:pPr>
        <w:pStyle w:val="Default"/>
        <w:spacing w:after="12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.8</w:t>
      </w:r>
      <w:r>
        <w:rPr>
          <w:rFonts w:asciiTheme="minorHAnsi" w:eastAsia="Times New Roman" w:hAnsiTheme="minorHAnsi" w:cstheme="minorHAnsi"/>
          <w:lang w:eastAsia="cs-CZ"/>
        </w:rPr>
        <w:tab/>
      </w:r>
      <w:r w:rsidRPr="00156C3E">
        <w:rPr>
          <w:rFonts w:asciiTheme="minorHAnsi" w:hAnsiTheme="minorHAnsi" w:cstheme="minorHAnsi"/>
        </w:rPr>
        <w:t>Obě smluvní strany prohlašují, že tato smlouva byla sepsána na základě jejich pravé a svobodné vůle, nikoliv v tísni nebo za jinak nevýhodných podmínek. Její text si přečetly a s jeho obsahem souhlasí, což stvrzují svými vlastnoručními podpisy.</w:t>
      </w:r>
    </w:p>
    <w:p w:rsidR="00DC7C19" w:rsidRPr="000D5A50" w:rsidRDefault="00DC7C19" w:rsidP="00327244">
      <w:pPr>
        <w:pStyle w:val="Default"/>
        <w:spacing w:after="240" w:line="264" w:lineRule="auto"/>
        <w:ind w:left="539" w:hanging="539"/>
        <w:jc w:val="both"/>
        <w:rPr>
          <w:rFonts w:asciiTheme="minorHAnsi" w:eastAsia="Times New Roman" w:hAnsiTheme="minorHAnsi" w:cstheme="minorHAnsi"/>
          <w:lang w:eastAsia="cs-CZ"/>
        </w:rPr>
      </w:pPr>
      <w:r>
        <w:rPr>
          <w:rFonts w:asciiTheme="minorHAnsi" w:eastAsia="Times New Roman" w:hAnsiTheme="minorHAnsi" w:cstheme="minorHAnsi"/>
          <w:lang w:eastAsia="cs-CZ"/>
        </w:rPr>
        <w:t>1</w:t>
      </w:r>
      <w:r w:rsidR="00842514">
        <w:rPr>
          <w:rFonts w:asciiTheme="minorHAnsi" w:eastAsia="Times New Roman" w:hAnsiTheme="minorHAnsi" w:cstheme="minorHAnsi"/>
          <w:lang w:eastAsia="cs-CZ"/>
        </w:rPr>
        <w:t>7</w:t>
      </w:r>
      <w:r>
        <w:rPr>
          <w:rFonts w:asciiTheme="minorHAnsi" w:eastAsia="Times New Roman" w:hAnsiTheme="minorHAnsi" w:cstheme="minorHAnsi"/>
          <w:lang w:eastAsia="cs-CZ"/>
        </w:rPr>
        <w:t>.</w:t>
      </w:r>
      <w:r w:rsidR="001117E0">
        <w:rPr>
          <w:rFonts w:asciiTheme="minorHAnsi" w:eastAsia="Times New Roman" w:hAnsiTheme="minorHAnsi" w:cstheme="minorHAnsi"/>
          <w:lang w:eastAsia="cs-CZ"/>
        </w:rPr>
        <w:t>9</w:t>
      </w:r>
      <w:r>
        <w:rPr>
          <w:rFonts w:asciiTheme="minorHAnsi" w:eastAsia="Times New Roman" w:hAnsiTheme="minorHAnsi" w:cstheme="minorHAnsi"/>
          <w:lang w:eastAsia="cs-CZ"/>
        </w:rPr>
        <w:tab/>
      </w:r>
      <w:r w:rsidRPr="00156C3E">
        <w:rPr>
          <w:rFonts w:asciiTheme="minorHAnsi" w:hAnsiTheme="minorHAnsi" w:cstheme="minorHAnsi"/>
        </w:rPr>
        <w:t>Pokud tato smlouva nestanoví jinak, platí ustanovení Občanského zákoníku ve znění pozdějších předpisů.</w:t>
      </w:r>
    </w:p>
    <w:p w:rsidR="00CE6851" w:rsidRDefault="00F6055C" w:rsidP="00842514">
      <w:pPr>
        <w:pStyle w:val="Zkladntext3"/>
        <w:spacing w:line="264" w:lineRule="auto"/>
        <w:ind w:left="714" w:hanging="713"/>
        <w:jc w:val="both"/>
        <w:rPr>
          <w:rFonts w:asciiTheme="minorHAnsi" w:hAnsiTheme="minorHAnsi" w:cstheme="minorHAnsi"/>
          <w:color w:val="000000"/>
          <w:szCs w:val="24"/>
        </w:rPr>
      </w:pPr>
      <w:r w:rsidRPr="00156C3E">
        <w:rPr>
          <w:rFonts w:asciiTheme="minorHAnsi" w:hAnsiTheme="minorHAnsi" w:cstheme="minorHAnsi"/>
          <w:color w:val="000000"/>
          <w:szCs w:val="24"/>
        </w:rPr>
        <w:t>Přílohy:</w:t>
      </w:r>
    </w:p>
    <w:p w:rsidR="00CE6851" w:rsidRDefault="000165D2" w:rsidP="00842514">
      <w:pPr>
        <w:pStyle w:val="Zkladntext3"/>
        <w:spacing w:line="264" w:lineRule="auto"/>
        <w:ind w:left="714" w:hanging="713"/>
        <w:jc w:val="both"/>
        <w:rPr>
          <w:rFonts w:asciiTheme="minorHAnsi" w:hAnsiTheme="minorHAnsi" w:cstheme="minorHAnsi"/>
          <w:color w:val="000000"/>
          <w:szCs w:val="24"/>
        </w:rPr>
      </w:pPr>
      <w:r>
        <w:rPr>
          <w:rFonts w:asciiTheme="minorHAnsi" w:hAnsiTheme="minorHAnsi" w:cstheme="minorHAnsi"/>
          <w:color w:val="000000"/>
          <w:szCs w:val="24"/>
        </w:rPr>
        <w:t>1</w:t>
      </w:r>
      <w:r w:rsidR="000D5A50" w:rsidRPr="000D5A50">
        <w:rPr>
          <w:rFonts w:asciiTheme="minorHAnsi" w:hAnsiTheme="minorHAnsi" w:cstheme="minorHAnsi"/>
          <w:color w:val="000000"/>
          <w:szCs w:val="24"/>
        </w:rPr>
        <w:t xml:space="preserve">. </w:t>
      </w:r>
      <w:r w:rsidR="00842514">
        <w:rPr>
          <w:rFonts w:asciiTheme="minorHAnsi" w:hAnsiTheme="minorHAnsi" w:cstheme="minorHAnsi"/>
          <w:color w:val="000000"/>
          <w:szCs w:val="24"/>
        </w:rPr>
        <w:t>Nabídka zhotovitele</w:t>
      </w:r>
      <w:r w:rsidR="000D5A50" w:rsidRPr="000D5A50">
        <w:rPr>
          <w:rFonts w:asciiTheme="minorHAnsi" w:hAnsiTheme="minorHAnsi" w:cstheme="minorHAnsi"/>
          <w:color w:val="000000"/>
          <w:szCs w:val="24"/>
        </w:rPr>
        <w:t>.</w:t>
      </w:r>
    </w:p>
    <w:p w:rsidR="00F6055C" w:rsidRPr="00156C3E" w:rsidRDefault="000165D2" w:rsidP="00842514">
      <w:pPr>
        <w:pStyle w:val="Zkladntext3"/>
        <w:spacing w:line="264" w:lineRule="auto"/>
        <w:ind w:left="227" w:hanging="227"/>
        <w:jc w:val="both"/>
        <w:rPr>
          <w:rFonts w:asciiTheme="minorHAnsi" w:hAnsiTheme="minorHAnsi" w:cstheme="minorHAnsi"/>
          <w:color w:val="000000"/>
          <w:szCs w:val="24"/>
        </w:rPr>
      </w:pPr>
      <w:r>
        <w:rPr>
          <w:rFonts w:asciiTheme="minorHAnsi" w:hAnsiTheme="minorHAnsi" w:cstheme="minorHAnsi"/>
          <w:color w:val="000000"/>
          <w:szCs w:val="24"/>
        </w:rPr>
        <w:t>2</w:t>
      </w:r>
      <w:r w:rsidR="000D5A50" w:rsidRPr="000D5A50">
        <w:rPr>
          <w:rFonts w:asciiTheme="minorHAnsi" w:hAnsiTheme="minorHAnsi" w:cstheme="minorHAnsi"/>
          <w:color w:val="000000"/>
          <w:szCs w:val="24"/>
        </w:rPr>
        <w:t>. Dodavatelský systém výstavby, t.j. specifikace prací prováděných vlastními pracovníky firmy</w:t>
      </w:r>
      <w:r w:rsidR="00842514">
        <w:rPr>
          <w:rFonts w:asciiTheme="minorHAnsi" w:hAnsiTheme="minorHAnsi" w:cstheme="minorHAnsi"/>
          <w:color w:val="000000"/>
          <w:szCs w:val="24"/>
        </w:rPr>
        <w:t>.</w:t>
      </w:r>
    </w:p>
    <w:p w:rsidR="00F6055C" w:rsidRDefault="000165D2" w:rsidP="00842514">
      <w:pPr>
        <w:pStyle w:val="Zkladntext3"/>
        <w:spacing w:line="264" w:lineRule="auto"/>
        <w:ind w:left="714" w:hanging="713"/>
        <w:jc w:val="both"/>
        <w:rPr>
          <w:rFonts w:asciiTheme="minorHAnsi" w:hAnsiTheme="minorHAnsi" w:cstheme="minorHAnsi"/>
          <w:color w:val="000000"/>
          <w:szCs w:val="24"/>
        </w:rPr>
      </w:pPr>
      <w:r>
        <w:rPr>
          <w:rFonts w:asciiTheme="minorHAnsi" w:hAnsiTheme="minorHAnsi" w:cstheme="minorHAnsi"/>
          <w:color w:val="000000"/>
          <w:szCs w:val="24"/>
        </w:rPr>
        <w:t>3</w:t>
      </w:r>
      <w:r w:rsidR="00CE6851">
        <w:rPr>
          <w:rFonts w:asciiTheme="minorHAnsi" w:hAnsiTheme="minorHAnsi" w:cstheme="minorHAnsi"/>
          <w:color w:val="000000"/>
          <w:szCs w:val="24"/>
        </w:rPr>
        <w:t xml:space="preserve">. </w:t>
      </w:r>
      <w:r w:rsidR="00842514">
        <w:rPr>
          <w:rFonts w:asciiTheme="minorHAnsi" w:hAnsiTheme="minorHAnsi" w:cstheme="minorHAnsi"/>
          <w:color w:val="000000"/>
          <w:szCs w:val="24"/>
        </w:rPr>
        <w:t>Krycí list nabídky.</w:t>
      </w:r>
      <w:r w:rsidR="00F6055C" w:rsidRPr="00156C3E">
        <w:rPr>
          <w:rFonts w:asciiTheme="minorHAnsi" w:hAnsiTheme="minorHAnsi" w:cstheme="minorHAnsi"/>
          <w:color w:val="000000"/>
          <w:szCs w:val="24"/>
        </w:rPr>
        <w:t xml:space="preserve"> </w:t>
      </w:r>
    </w:p>
    <w:p w:rsidR="00713F6E" w:rsidRPr="00156C3E" w:rsidRDefault="00713F6E" w:rsidP="00842514">
      <w:pPr>
        <w:pStyle w:val="Zkladntext3"/>
        <w:spacing w:line="264" w:lineRule="auto"/>
        <w:ind w:left="714" w:hanging="713"/>
        <w:jc w:val="both"/>
        <w:rPr>
          <w:rFonts w:asciiTheme="minorHAnsi" w:hAnsiTheme="minorHAnsi" w:cstheme="minorHAnsi"/>
          <w:color w:val="000000"/>
          <w:szCs w:val="24"/>
        </w:rPr>
      </w:pPr>
    </w:p>
    <w:p w:rsidR="00F6055C" w:rsidRPr="00156C3E" w:rsidRDefault="00F6055C" w:rsidP="00842514">
      <w:pPr>
        <w:pStyle w:val="Normln0"/>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 xml:space="preserve">V </w:t>
      </w:r>
      <w:r w:rsidRPr="00156C3E">
        <w:rPr>
          <w:rFonts w:asciiTheme="minorHAnsi" w:hAnsiTheme="minorHAnsi" w:cstheme="minorHAnsi"/>
          <w:color w:val="000000"/>
          <w:szCs w:val="24"/>
          <w:highlight w:val="yellow"/>
        </w:rPr>
        <w:t>..................</w:t>
      </w:r>
      <w:r w:rsidRPr="00156C3E">
        <w:rPr>
          <w:rFonts w:asciiTheme="minorHAnsi" w:hAnsiTheme="minorHAnsi" w:cstheme="minorHAnsi"/>
          <w:color w:val="000000"/>
          <w:szCs w:val="24"/>
        </w:rPr>
        <w:t xml:space="preserve">  dne: </w:t>
      </w:r>
      <w:r w:rsidRPr="00156C3E">
        <w:rPr>
          <w:rFonts w:asciiTheme="minorHAnsi" w:hAnsiTheme="minorHAnsi" w:cstheme="minorHAnsi"/>
          <w:color w:val="000000"/>
          <w:szCs w:val="24"/>
          <w:highlight w:val="yellow"/>
        </w:rPr>
        <w:t>..............</w:t>
      </w:r>
      <w:r w:rsidR="007005E2" w:rsidRPr="00156C3E">
        <w:rPr>
          <w:rFonts w:asciiTheme="minorHAnsi" w:hAnsiTheme="minorHAnsi" w:cstheme="minorHAnsi"/>
          <w:color w:val="000000"/>
          <w:szCs w:val="24"/>
        </w:rPr>
        <w:t xml:space="preserve"> 20</w:t>
      </w:r>
      <w:r w:rsidR="000957A2" w:rsidRPr="00156C3E">
        <w:rPr>
          <w:rFonts w:asciiTheme="minorHAnsi" w:hAnsiTheme="minorHAnsi" w:cstheme="minorHAnsi"/>
          <w:color w:val="000000"/>
          <w:szCs w:val="24"/>
        </w:rPr>
        <w:t>20</w:t>
      </w:r>
      <w:r w:rsidR="00CE6851">
        <w:rPr>
          <w:rFonts w:asciiTheme="minorHAnsi" w:hAnsiTheme="minorHAnsi" w:cstheme="minorHAnsi"/>
          <w:color w:val="000000"/>
          <w:szCs w:val="24"/>
        </w:rPr>
        <w:tab/>
      </w:r>
      <w:r w:rsidR="00CE6851">
        <w:rPr>
          <w:rFonts w:asciiTheme="minorHAnsi" w:hAnsiTheme="minorHAnsi" w:cstheme="minorHAnsi"/>
          <w:color w:val="000000"/>
          <w:szCs w:val="24"/>
        </w:rPr>
        <w:tab/>
        <w:t>Ve Štěpánovicích</w:t>
      </w:r>
      <w:r w:rsidRPr="00156C3E">
        <w:rPr>
          <w:rFonts w:asciiTheme="minorHAnsi" w:hAnsiTheme="minorHAnsi" w:cstheme="minorHAnsi"/>
          <w:color w:val="000000"/>
          <w:szCs w:val="24"/>
        </w:rPr>
        <w:t xml:space="preserve"> dne: ................</w:t>
      </w:r>
      <w:r w:rsidR="007005E2" w:rsidRPr="00156C3E">
        <w:rPr>
          <w:rFonts w:asciiTheme="minorHAnsi" w:hAnsiTheme="minorHAnsi" w:cstheme="minorHAnsi"/>
          <w:color w:val="000000"/>
          <w:szCs w:val="24"/>
        </w:rPr>
        <w:t xml:space="preserve"> 20</w:t>
      </w:r>
      <w:r w:rsidR="000957A2" w:rsidRPr="00156C3E">
        <w:rPr>
          <w:rFonts w:asciiTheme="minorHAnsi" w:hAnsiTheme="minorHAnsi" w:cstheme="minorHAnsi"/>
          <w:color w:val="000000"/>
          <w:szCs w:val="24"/>
        </w:rPr>
        <w:t>20</w:t>
      </w:r>
    </w:p>
    <w:p w:rsidR="00F6055C" w:rsidRPr="00156C3E" w:rsidRDefault="00F6055C" w:rsidP="00842514">
      <w:pPr>
        <w:pStyle w:val="Zkladntext3"/>
        <w:spacing w:line="264" w:lineRule="auto"/>
        <w:ind w:left="714" w:hanging="713"/>
        <w:jc w:val="both"/>
        <w:rPr>
          <w:rFonts w:asciiTheme="minorHAnsi" w:hAnsiTheme="minorHAnsi" w:cstheme="minorHAnsi"/>
          <w:color w:val="000000"/>
          <w:szCs w:val="24"/>
        </w:rPr>
      </w:pPr>
    </w:p>
    <w:p w:rsidR="00F6055C" w:rsidRPr="00156C3E" w:rsidRDefault="00F6055C" w:rsidP="00842514">
      <w:pPr>
        <w:pStyle w:val="Zkladntext3"/>
        <w:spacing w:line="264" w:lineRule="auto"/>
        <w:ind w:left="714" w:hanging="713"/>
        <w:jc w:val="both"/>
        <w:rPr>
          <w:rFonts w:asciiTheme="minorHAnsi" w:hAnsiTheme="minorHAnsi" w:cstheme="minorHAnsi"/>
          <w:color w:val="000000"/>
          <w:szCs w:val="24"/>
        </w:rPr>
      </w:pPr>
      <w:r w:rsidRPr="00156C3E">
        <w:rPr>
          <w:rFonts w:asciiTheme="minorHAnsi" w:hAnsiTheme="minorHAnsi" w:cstheme="minorHAnsi"/>
          <w:color w:val="000000"/>
          <w:szCs w:val="24"/>
        </w:rPr>
        <w:t xml:space="preserve">za zhotovitele:                                                    </w:t>
      </w:r>
      <w:r w:rsidRPr="00156C3E">
        <w:rPr>
          <w:rFonts w:asciiTheme="minorHAnsi" w:hAnsiTheme="minorHAnsi" w:cstheme="minorHAnsi"/>
          <w:color w:val="000000"/>
          <w:szCs w:val="24"/>
        </w:rPr>
        <w:tab/>
        <w:t>za objednatele:</w:t>
      </w:r>
    </w:p>
    <w:p w:rsidR="007005E2" w:rsidRPr="00156C3E" w:rsidRDefault="007005E2" w:rsidP="00842514">
      <w:pPr>
        <w:pStyle w:val="Zkladntext3"/>
        <w:spacing w:line="264" w:lineRule="auto"/>
        <w:ind w:left="714" w:hanging="713"/>
        <w:jc w:val="both"/>
        <w:rPr>
          <w:rFonts w:asciiTheme="minorHAnsi" w:hAnsiTheme="minorHAnsi" w:cstheme="minorHAnsi"/>
          <w:color w:val="000000"/>
          <w:szCs w:val="24"/>
        </w:rPr>
      </w:pPr>
    </w:p>
    <w:p w:rsidR="001A6F18" w:rsidRPr="00156C3E" w:rsidRDefault="001A6F18" w:rsidP="00842514">
      <w:pPr>
        <w:pStyle w:val="Zkladntext3"/>
        <w:spacing w:line="264" w:lineRule="auto"/>
        <w:ind w:left="714" w:hanging="713"/>
        <w:jc w:val="both"/>
        <w:rPr>
          <w:rFonts w:asciiTheme="minorHAnsi" w:hAnsiTheme="minorHAnsi" w:cstheme="minorHAnsi"/>
          <w:color w:val="000000"/>
          <w:szCs w:val="24"/>
        </w:rPr>
      </w:pPr>
    </w:p>
    <w:p w:rsidR="001A6F18" w:rsidRPr="00156C3E" w:rsidRDefault="001A6F18" w:rsidP="00842514">
      <w:pPr>
        <w:pStyle w:val="Zkladntext3"/>
        <w:spacing w:line="264" w:lineRule="auto"/>
        <w:ind w:left="714" w:hanging="713"/>
        <w:jc w:val="both"/>
        <w:rPr>
          <w:rFonts w:asciiTheme="minorHAnsi" w:hAnsiTheme="minorHAnsi" w:cstheme="minorHAnsi"/>
          <w:color w:val="000000"/>
          <w:szCs w:val="24"/>
        </w:rPr>
      </w:pPr>
    </w:p>
    <w:p w:rsidR="001A6F18" w:rsidRPr="00156C3E" w:rsidRDefault="001A6F18" w:rsidP="00842514">
      <w:pPr>
        <w:pStyle w:val="Zkladntext3"/>
        <w:spacing w:line="264" w:lineRule="auto"/>
        <w:ind w:left="714" w:hanging="713"/>
        <w:jc w:val="both"/>
        <w:rPr>
          <w:rFonts w:asciiTheme="minorHAnsi" w:hAnsiTheme="minorHAnsi" w:cstheme="minorHAnsi"/>
          <w:color w:val="000000"/>
          <w:szCs w:val="24"/>
        </w:rPr>
      </w:pPr>
    </w:p>
    <w:p w:rsidR="00F6055C" w:rsidRPr="00156C3E" w:rsidRDefault="00F6055C" w:rsidP="00842514">
      <w:pPr>
        <w:pStyle w:val="Zkladntext3"/>
        <w:spacing w:line="264" w:lineRule="auto"/>
        <w:jc w:val="both"/>
        <w:rPr>
          <w:rFonts w:asciiTheme="minorHAnsi" w:hAnsiTheme="minorHAnsi" w:cstheme="minorHAnsi"/>
          <w:color w:val="000000"/>
          <w:szCs w:val="24"/>
        </w:rPr>
      </w:pPr>
      <w:r w:rsidRPr="00156C3E">
        <w:rPr>
          <w:rFonts w:asciiTheme="minorHAnsi" w:hAnsiTheme="minorHAnsi" w:cstheme="minorHAnsi"/>
          <w:color w:val="000000"/>
          <w:szCs w:val="24"/>
        </w:rPr>
        <w:t>........................................................</w:t>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t>............................................................</w:t>
      </w:r>
    </w:p>
    <w:p w:rsidR="00F6055C" w:rsidRPr="00156C3E" w:rsidRDefault="00F6055C" w:rsidP="00842514">
      <w:pPr>
        <w:pStyle w:val="Zkladntext3"/>
        <w:spacing w:line="264" w:lineRule="auto"/>
        <w:rPr>
          <w:rFonts w:asciiTheme="minorHAnsi" w:hAnsiTheme="minorHAnsi" w:cstheme="minorHAnsi"/>
          <w:color w:val="000000"/>
          <w:szCs w:val="24"/>
        </w:rPr>
      </w:pPr>
      <w:r w:rsidRPr="00156C3E">
        <w:rPr>
          <w:rFonts w:asciiTheme="minorHAnsi" w:hAnsiTheme="minorHAnsi" w:cstheme="minorHAnsi"/>
          <w:color w:val="000000"/>
          <w:szCs w:val="24"/>
          <w:highlight w:val="lightGray"/>
        </w:rPr>
        <w:t>[</w:t>
      </w:r>
      <w:r w:rsidRPr="00156C3E">
        <w:rPr>
          <w:rFonts w:asciiTheme="minorHAnsi" w:hAnsiTheme="minorHAnsi" w:cstheme="minorHAnsi"/>
          <w:color w:val="000000"/>
          <w:szCs w:val="24"/>
          <w:highlight w:val="yellow"/>
        </w:rPr>
        <w:t>Obchodní firma]</w:t>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00CE6851">
        <w:rPr>
          <w:rFonts w:asciiTheme="minorHAnsi" w:hAnsiTheme="minorHAnsi" w:cstheme="minorHAnsi"/>
          <w:color w:val="000000"/>
          <w:szCs w:val="24"/>
        </w:rPr>
        <w:t>Obec Štěpánovice</w:t>
      </w:r>
    </w:p>
    <w:p w:rsidR="00F6055C" w:rsidRPr="00156C3E" w:rsidRDefault="00F6055C" w:rsidP="00842514">
      <w:pPr>
        <w:pStyle w:val="Zkladntext3"/>
        <w:spacing w:line="264" w:lineRule="auto"/>
        <w:rPr>
          <w:rFonts w:asciiTheme="minorHAnsi" w:hAnsiTheme="minorHAnsi" w:cstheme="minorHAnsi"/>
          <w:color w:val="000000"/>
          <w:szCs w:val="24"/>
        </w:rPr>
      </w:pPr>
      <w:r w:rsidRPr="00156C3E">
        <w:rPr>
          <w:rFonts w:asciiTheme="minorHAnsi" w:hAnsiTheme="minorHAnsi" w:cstheme="minorHAnsi"/>
          <w:color w:val="000000"/>
          <w:szCs w:val="24"/>
          <w:highlight w:val="yellow"/>
        </w:rPr>
        <w:t>[Jméno a příjmení]</w:t>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Pr="00156C3E">
        <w:rPr>
          <w:rFonts w:asciiTheme="minorHAnsi" w:hAnsiTheme="minorHAnsi" w:cstheme="minorHAnsi"/>
          <w:color w:val="000000"/>
          <w:szCs w:val="24"/>
        </w:rPr>
        <w:tab/>
      </w:r>
      <w:r w:rsidR="00CE6851">
        <w:rPr>
          <w:rFonts w:asciiTheme="minorHAnsi" w:hAnsiTheme="minorHAnsi" w:cstheme="minorHAnsi"/>
          <w:color w:val="000000"/>
          <w:szCs w:val="24"/>
        </w:rPr>
        <w:t>Ing</w:t>
      </w:r>
      <w:r w:rsidRPr="00156C3E">
        <w:rPr>
          <w:rFonts w:asciiTheme="minorHAnsi" w:hAnsiTheme="minorHAnsi" w:cstheme="minorHAnsi"/>
          <w:color w:val="000000"/>
          <w:szCs w:val="24"/>
        </w:rPr>
        <w:t xml:space="preserve">. </w:t>
      </w:r>
      <w:r w:rsidR="00CE6851">
        <w:rPr>
          <w:rFonts w:asciiTheme="minorHAnsi" w:hAnsiTheme="minorHAnsi" w:cstheme="minorHAnsi"/>
          <w:color w:val="000000"/>
          <w:szCs w:val="24"/>
        </w:rPr>
        <w:t>Vladislav Ludvík</w:t>
      </w:r>
    </w:p>
    <w:p w:rsidR="00F6055C" w:rsidRPr="00156C3E" w:rsidRDefault="00713F6E" w:rsidP="00842514">
      <w:pPr>
        <w:pStyle w:val="Zkladntext3"/>
        <w:spacing w:line="264" w:lineRule="auto"/>
        <w:rPr>
          <w:rFonts w:asciiTheme="minorHAnsi" w:hAnsiTheme="minorHAnsi" w:cstheme="minorHAnsi"/>
          <w:color w:val="000000"/>
          <w:szCs w:val="24"/>
        </w:rPr>
      </w:pPr>
      <w:r w:rsidRPr="00156C3E">
        <w:rPr>
          <w:rFonts w:asciiTheme="minorHAnsi" w:hAnsiTheme="minorHAnsi" w:cstheme="minorHAnsi"/>
          <w:color w:val="000000"/>
          <w:szCs w:val="24"/>
        </w:rPr>
        <w:t xml:space="preserve">            </w:t>
      </w:r>
      <w:r w:rsidR="00F6055C" w:rsidRPr="00156C3E">
        <w:rPr>
          <w:rFonts w:asciiTheme="minorHAnsi" w:hAnsiTheme="minorHAnsi" w:cstheme="minorHAnsi"/>
          <w:color w:val="000000"/>
          <w:szCs w:val="24"/>
        </w:rPr>
        <w:t xml:space="preserve">                                                                    </w:t>
      </w:r>
      <w:r w:rsidRPr="00156C3E">
        <w:rPr>
          <w:rFonts w:asciiTheme="minorHAnsi" w:hAnsiTheme="minorHAnsi" w:cstheme="minorHAnsi"/>
          <w:color w:val="000000"/>
          <w:szCs w:val="24"/>
        </w:rPr>
        <w:t xml:space="preserve">      </w:t>
      </w:r>
      <w:r w:rsidR="00F6055C" w:rsidRPr="00156C3E">
        <w:rPr>
          <w:rFonts w:asciiTheme="minorHAnsi" w:hAnsiTheme="minorHAnsi" w:cstheme="minorHAnsi"/>
          <w:color w:val="000000"/>
          <w:szCs w:val="24"/>
        </w:rPr>
        <w:t xml:space="preserve"> </w:t>
      </w:r>
      <w:r w:rsidR="00CE6851">
        <w:rPr>
          <w:rFonts w:asciiTheme="minorHAnsi" w:hAnsiTheme="minorHAnsi" w:cstheme="minorHAnsi"/>
          <w:color w:val="000000"/>
          <w:szCs w:val="24"/>
        </w:rPr>
        <w:t xml:space="preserve">     </w:t>
      </w:r>
      <w:r w:rsidR="00F6055C" w:rsidRPr="00156C3E">
        <w:rPr>
          <w:rFonts w:asciiTheme="minorHAnsi" w:hAnsiTheme="minorHAnsi" w:cstheme="minorHAnsi"/>
          <w:color w:val="000000"/>
          <w:szCs w:val="24"/>
        </w:rPr>
        <w:t xml:space="preserve">starosta </w:t>
      </w:r>
      <w:r w:rsidR="00842514">
        <w:rPr>
          <w:rFonts w:asciiTheme="minorHAnsi" w:hAnsiTheme="minorHAnsi" w:cstheme="minorHAnsi"/>
          <w:color w:val="000000"/>
          <w:szCs w:val="24"/>
        </w:rPr>
        <w:t>obce</w:t>
      </w:r>
    </w:p>
    <w:p w:rsidR="00F7296B" w:rsidRPr="00156C3E" w:rsidRDefault="00F7296B" w:rsidP="00842514">
      <w:pPr>
        <w:spacing w:line="264" w:lineRule="auto"/>
        <w:rPr>
          <w:rFonts w:asciiTheme="minorHAnsi" w:hAnsiTheme="minorHAnsi" w:cstheme="minorHAnsi"/>
        </w:rPr>
      </w:pPr>
    </w:p>
    <w:sectPr w:rsidR="00F7296B" w:rsidRPr="00156C3E" w:rsidSect="005B48AC">
      <w:footerReference w:type="default" r:id="rId10"/>
      <w:pgSz w:w="11906" w:h="16838"/>
      <w:pgMar w:top="851" w:right="1418" w:bottom="1021" w:left="1418" w:header="709"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2C9A" w:rsidRDefault="00E62C9A">
      <w:r>
        <w:separator/>
      </w:r>
    </w:p>
  </w:endnote>
  <w:endnote w:type="continuationSeparator" w:id="0">
    <w:p w:rsidR="00E62C9A" w:rsidRDefault="00E6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554B" w:rsidRDefault="0034554B" w:rsidP="006128DC">
    <w:pPr>
      <w:pStyle w:val="Zpat"/>
      <w:jc w:val="center"/>
    </w:pPr>
    <w:r w:rsidRPr="005B48AC">
      <w:rPr>
        <w:sz w:val="22"/>
      </w:rPr>
      <w:t>Strana</w:t>
    </w:r>
    <w:r>
      <w:t xml:space="preserve"> </w:t>
    </w:r>
    <w:r w:rsidRPr="005B48AC">
      <w:rPr>
        <w:sz w:val="22"/>
      </w:rPr>
      <w:fldChar w:fldCharType="begin"/>
    </w:r>
    <w:r w:rsidRPr="005B48AC">
      <w:rPr>
        <w:sz w:val="22"/>
      </w:rPr>
      <w:instrText xml:space="preserve"> PAGE </w:instrText>
    </w:r>
    <w:r w:rsidRPr="005B48AC">
      <w:rPr>
        <w:sz w:val="22"/>
      </w:rPr>
      <w:fldChar w:fldCharType="separate"/>
    </w:r>
    <w:r w:rsidR="00936116">
      <w:rPr>
        <w:noProof/>
        <w:sz w:val="22"/>
      </w:rPr>
      <w:t>12</w:t>
    </w:r>
    <w:r w:rsidRPr="005B48AC">
      <w:rPr>
        <w:noProof/>
        <w:sz w:val="22"/>
      </w:rPr>
      <w:fldChar w:fldCharType="end"/>
    </w:r>
    <w:r w:rsidRPr="005B48AC">
      <w:rPr>
        <w:sz w:val="22"/>
      </w:rPr>
      <w:t xml:space="preserve"> (celkem </w:t>
    </w:r>
    <w:r w:rsidRPr="005B48AC">
      <w:rPr>
        <w:noProof/>
        <w:sz w:val="22"/>
      </w:rPr>
      <w:fldChar w:fldCharType="begin"/>
    </w:r>
    <w:r w:rsidRPr="005B48AC">
      <w:rPr>
        <w:noProof/>
        <w:sz w:val="22"/>
      </w:rPr>
      <w:instrText xml:space="preserve"> NUMPAGES </w:instrText>
    </w:r>
    <w:r w:rsidRPr="005B48AC">
      <w:rPr>
        <w:noProof/>
        <w:sz w:val="22"/>
      </w:rPr>
      <w:fldChar w:fldCharType="separate"/>
    </w:r>
    <w:r w:rsidR="00936116">
      <w:rPr>
        <w:noProof/>
        <w:sz w:val="22"/>
      </w:rPr>
      <w:t>13</w:t>
    </w:r>
    <w:r w:rsidRPr="005B48AC">
      <w:rPr>
        <w:noProof/>
        <w:sz w:val="22"/>
      </w:rPr>
      <w:fldChar w:fldCharType="end"/>
    </w:r>
    <w:r w:rsidRPr="005B48AC">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2C9A" w:rsidRDefault="00E62C9A">
      <w:r>
        <w:separator/>
      </w:r>
    </w:p>
  </w:footnote>
  <w:footnote w:type="continuationSeparator" w:id="0">
    <w:p w:rsidR="00E62C9A" w:rsidRDefault="00E6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F4"/>
    <w:multiLevelType w:val="hybridMultilevel"/>
    <w:tmpl w:val="FBC07EE4"/>
    <w:lvl w:ilvl="0" w:tplc="0160017A">
      <w:start w:val="13"/>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442ECC"/>
    <w:multiLevelType w:val="multilevel"/>
    <w:tmpl w:val="F52643F8"/>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1"/>
        </w:tabs>
        <w:ind w:left="421" w:hanging="4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2" w15:restartNumberingAfterBreak="0">
    <w:nsid w:val="0DDD0202"/>
    <w:multiLevelType w:val="multilevel"/>
    <w:tmpl w:val="7D0A6610"/>
    <w:lvl w:ilvl="0">
      <w:start w:val="15"/>
      <w:numFmt w:val="decimal"/>
      <w:lvlText w:val="%1"/>
      <w:lvlJc w:val="left"/>
      <w:pPr>
        <w:ind w:left="420" w:hanging="420"/>
      </w:pPr>
      <w:rPr>
        <w:rFonts w:ascii="Times New Roman" w:eastAsiaTheme="minorHAnsi" w:hAnsi="Times New Roman" w:cs="Times New Roman" w:hint="default"/>
        <w:color w:val="auto"/>
        <w:sz w:val="22"/>
      </w:rPr>
    </w:lvl>
    <w:lvl w:ilvl="1">
      <w:start w:val="1"/>
      <w:numFmt w:val="decimal"/>
      <w:lvlText w:val="%1.%2"/>
      <w:lvlJc w:val="left"/>
      <w:pPr>
        <w:ind w:left="780" w:hanging="420"/>
      </w:pPr>
      <w:rPr>
        <w:rFonts w:ascii="Times New Roman" w:eastAsiaTheme="minorHAnsi" w:hAnsi="Times New Roman" w:cs="Times New Roman" w:hint="default"/>
        <w:color w:val="auto"/>
        <w:sz w:val="22"/>
      </w:rPr>
    </w:lvl>
    <w:lvl w:ilvl="2">
      <w:start w:val="1"/>
      <w:numFmt w:val="decimal"/>
      <w:lvlText w:val="%1.%2.%3"/>
      <w:lvlJc w:val="left"/>
      <w:pPr>
        <w:ind w:left="1440" w:hanging="720"/>
      </w:pPr>
      <w:rPr>
        <w:rFonts w:ascii="Times New Roman" w:eastAsiaTheme="minorHAnsi" w:hAnsi="Times New Roman" w:cs="Times New Roman" w:hint="default"/>
        <w:color w:val="auto"/>
        <w:sz w:val="22"/>
      </w:rPr>
    </w:lvl>
    <w:lvl w:ilvl="3">
      <w:start w:val="1"/>
      <w:numFmt w:val="decimal"/>
      <w:lvlText w:val="%1.%2.%3.%4"/>
      <w:lvlJc w:val="left"/>
      <w:pPr>
        <w:ind w:left="1800" w:hanging="720"/>
      </w:pPr>
      <w:rPr>
        <w:rFonts w:ascii="Times New Roman" w:eastAsiaTheme="minorHAnsi" w:hAnsi="Times New Roman" w:cs="Times New Roman" w:hint="default"/>
        <w:color w:val="auto"/>
        <w:sz w:val="22"/>
      </w:rPr>
    </w:lvl>
    <w:lvl w:ilvl="4">
      <w:start w:val="1"/>
      <w:numFmt w:val="decimal"/>
      <w:lvlText w:val="%1.%2.%3.%4.%5"/>
      <w:lvlJc w:val="left"/>
      <w:pPr>
        <w:ind w:left="2520" w:hanging="1080"/>
      </w:pPr>
      <w:rPr>
        <w:rFonts w:ascii="Times New Roman" w:eastAsiaTheme="minorHAnsi" w:hAnsi="Times New Roman" w:cs="Times New Roman" w:hint="default"/>
        <w:color w:val="auto"/>
        <w:sz w:val="22"/>
      </w:rPr>
    </w:lvl>
    <w:lvl w:ilvl="5">
      <w:start w:val="1"/>
      <w:numFmt w:val="decimal"/>
      <w:lvlText w:val="%1.%2.%3.%4.%5.%6"/>
      <w:lvlJc w:val="left"/>
      <w:pPr>
        <w:ind w:left="2880" w:hanging="1080"/>
      </w:pPr>
      <w:rPr>
        <w:rFonts w:ascii="Times New Roman" w:eastAsiaTheme="minorHAnsi" w:hAnsi="Times New Roman" w:cs="Times New Roman" w:hint="default"/>
        <w:color w:val="auto"/>
        <w:sz w:val="22"/>
      </w:rPr>
    </w:lvl>
    <w:lvl w:ilvl="6">
      <w:start w:val="1"/>
      <w:numFmt w:val="decimal"/>
      <w:lvlText w:val="%1.%2.%3.%4.%5.%6.%7"/>
      <w:lvlJc w:val="left"/>
      <w:pPr>
        <w:ind w:left="3600" w:hanging="1440"/>
      </w:pPr>
      <w:rPr>
        <w:rFonts w:ascii="Times New Roman" w:eastAsiaTheme="minorHAnsi" w:hAnsi="Times New Roman" w:cs="Times New Roman" w:hint="default"/>
        <w:color w:val="auto"/>
        <w:sz w:val="22"/>
      </w:rPr>
    </w:lvl>
    <w:lvl w:ilvl="7">
      <w:start w:val="1"/>
      <w:numFmt w:val="decimal"/>
      <w:lvlText w:val="%1.%2.%3.%4.%5.%6.%7.%8"/>
      <w:lvlJc w:val="left"/>
      <w:pPr>
        <w:ind w:left="3960" w:hanging="1440"/>
      </w:pPr>
      <w:rPr>
        <w:rFonts w:ascii="Times New Roman" w:eastAsiaTheme="minorHAnsi" w:hAnsi="Times New Roman" w:cs="Times New Roman" w:hint="default"/>
        <w:color w:val="auto"/>
        <w:sz w:val="22"/>
      </w:rPr>
    </w:lvl>
    <w:lvl w:ilvl="8">
      <w:start w:val="1"/>
      <w:numFmt w:val="decimal"/>
      <w:lvlText w:val="%1.%2.%3.%4.%5.%6.%7.%8.%9"/>
      <w:lvlJc w:val="left"/>
      <w:pPr>
        <w:ind w:left="4680" w:hanging="1800"/>
      </w:pPr>
      <w:rPr>
        <w:rFonts w:ascii="Times New Roman" w:eastAsiaTheme="minorHAnsi" w:hAnsi="Times New Roman" w:cs="Times New Roman" w:hint="default"/>
        <w:color w:val="auto"/>
        <w:sz w:val="22"/>
      </w:rPr>
    </w:lvl>
  </w:abstractNum>
  <w:abstractNum w:abstractNumId="3" w15:restartNumberingAfterBreak="0">
    <w:nsid w:val="10EA0257"/>
    <w:multiLevelType w:val="hybridMultilevel"/>
    <w:tmpl w:val="D12AE7AA"/>
    <w:lvl w:ilvl="0" w:tplc="B2D4061C">
      <w:start w:val="1"/>
      <w:numFmt w:val="bullet"/>
      <w:lvlText w:val=""/>
      <w:lvlJc w:val="left"/>
      <w:pPr>
        <w:tabs>
          <w:tab w:val="num" w:pos="1440"/>
        </w:tabs>
        <w:ind w:left="1440" w:hanging="360"/>
      </w:pPr>
      <w:rPr>
        <w:rFonts w:ascii="Symbol" w:hAnsi="Symbol" w:hint="default"/>
        <w:color w:val="000000"/>
      </w:rPr>
    </w:lvl>
    <w:lvl w:ilvl="1" w:tplc="006EDF92">
      <w:start w:val="1"/>
      <w:numFmt w:val="bullet"/>
      <w:lvlText w:val=""/>
      <w:lvlJc w:val="left"/>
      <w:pPr>
        <w:tabs>
          <w:tab w:val="num" w:pos="2160"/>
        </w:tabs>
        <w:ind w:left="2160" w:hanging="360"/>
      </w:pPr>
      <w:rPr>
        <w:rFonts w:ascii="Symbol" w:hAnsi="Symbol" w:hint="default"/>
        <w:color w:val="000000"/>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6563EE"/>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5" w15:restartNumberingAfterBreak="0">
    <w:nsid w:val="17135740"/>
    <w:multiLevelType w:val="multilevel"/>
    <w:tmpl w:val="BB5A23C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1"/>
        </w:tabs>
        <w:ind w:left="421" w:hanging="42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6" w15:restartNumberingAfterBreak="0">
    <w:nsid w:val="20CE403A"/>
    <w:multiLevelType w:val="hybridMultilevel"/>
    <w:tmpl w:val="839C61D2"/>
    <w:lvl w:ilvl="0" w:tplc="04050001">
      <w:start w:val="1"/>
      <w:numFmt w:val="bullet"/>
      <w:lvlText w:val=""/>
      <w:lvlJc w:val="left"/>
      <w:pPr>
        <w:ind w:left="1637" w:hanging="360"/>
      </w:pPr>
      <w:rPr>
        <w:rFonts w:ascii="Symbol" w:hAnsi="Symbol"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7" w15:restartNumberingAfterBreak="0">
    <w:nsid w:val="20F10859"/>
    <w:multiLevelType w:val="hybridMultilevel"/>
    <w:tmpl w:val="C00413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9769AA"/>
    <w:multiLevelType w:val="multilevel"/>
    <w:tmpl w:val="BD2AA28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A6D5506"/>
    <w:multiLevelType w:val="multilevel"/>
    <w:tmpl w:val="4482C1AC"/>
    <w:lvl w:ilvl="0">
      <w:start w:val="13"/>
      <w:numFmt w:val="decimal"/>
      <w:lvlText w:val="%1"/>
      <w:lvlJc w:val="left"/>
      <w:pPr>
        <w:ind w:left="420" w:hanging="420"/>
      </w:pPr>
      <w:rPr>
        <w:rFonts w:hint="default"/>
      </w:rPr>
    </w:lvl>
    <w:lvl w:ilvl="1">
      <w:start w:val="1"/>
      <w:numFmt w:val="decimal"/>
      <w:lvlText w:val="12.%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A670B1"/>
    <w:multiLevelType w:val="multilevel"/>
    <w:tmpl w:val="0856113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C16097"/>
    <w:multiLevelType w:val="multilevel"/>
    <w:tmpl w:val="08E6B646"/>
    <w:lvl w:ilvl="0">
      <w:start w:val="9"/>
      <w:numFmt w:val="decimal"/>
      <w:lvlText w:val="%1"/>
      <w:lvlJc w:val="left"/>
      <w:pPr>
        <w:ind w:left="360" w:hanging="360"/>
      </w:pPr>
      <w:rPr>
        <w:rFonts w:hint="default"/>
      </w:rPr>
    </w:lvl>
    <w:lvl w:ilvl="1">
      <w:start w:val="1"/>
      <w:numFmt w:val="decimal"/>
      <w:lvlText w:val="10.%2"/>
      <w:lvlJc w:val="righ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2" w15:restartNumberingAfterBreak="0">
    <w:nsid w:val="37FC79ED"/>
    <w:multiLevelType w:val="multilevel"/>
    <w:tmpl w:val="78EA28EA"/>
    <w:lvl w:ilvl="0">
      <w:start w:val="5"/>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3" w15:restartNumberingAfterBreak="0">
    <w:nsid w:val="3A10290C"/>
    <w:multiLevelType w:val="multilevel"/>
    <w:tmpl w:val="08E6B646"/>
    <w:lvl w:ilvl="0">
      <w:start w:val="9"/>
      <w:numFmt w:val="decimal"/>
      <w:lvlText w:val="%1"/>
      <w:lvlJc w:val="left"/>
      <w:pPr>
        <w:ind w:left="360" w:hanging="360"/>
      </w:pPr>
      <w:rPr>
        <w:rFonts w:hint="default"/>
      </w:rPr>
    </w:lvl>
    <w:lvl w:ilvl="1">
      <w:start w:val="1"/>
      <w:numFmt w:val="decimal"/>
      <w:lvlText w:val="10.%2"/>
      <w:lvlJc w:val="righ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4" w15:restartNumberingAfterBreak="0">
    <w:nsid w:val="3E3358DC"/>
    <w:multiLevelType w:val="multilevel"/>
    <w:tmpl w:val="5734FC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5" w15:restartNumberingAfterBreak="0">
    <w:nsid w:val="3F0A2732"/>
    <w:multiLevelType w:val="multilevel"/>
    <w:tmpl w:val="261C53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1"/>
        </w:tabs>
        <w:ind w:left="721" w:hanging="360"/>
      </w:pPr>
      <w:rPr>
        <w:rFonts w:hint="default"/>
        <w:sz w:val="22"/>
        <w:szCs w:val="22"/>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16" w15:restartNumberingAfterBreak="0">
    <w:nsid w:val="46D51F01"/>
    <w:multiLevelType w:val="multilevel"/>
    <w:tmpl w:val="0A32812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E20A7D"/>
    <w:multiLevelType w:val="hybridMultilevel"/>
    <w:tmpl w:val="1578E32C"/>
    <w:lvl w:ilvl="0" w:tplc="B2D4216C">
      <w:start w:val="1"/>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1368D5"/>
    <w:multiLevelType w:val="multilevel"/>
    <w:tmpl w:val="094C12EA"/>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6"/>
        </w:tabs>
        <w:ind w:left="436" w:hanging="435"/>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19" w15:restartNumberingAfterBreak="0">
    <w:nsid w:val="50D962C9"/>
    <w:multiLevelType w:val="multilevel"/>
    <w:tmpl w:val="0E4CDFA4"/>
    <w:lvl w:ilvl="0">
      <w:start w:val="6"/>
      <w:numFmt w:val="decimal"/>
      <w:lvlText w:val="%1"/>
      <w:lvlJc w:val="left"/>
      <w:pPr>
        <w:tabs>
          <w:tab w:val="num" w:pos="360"/>
        </w:tabs>
        <w:ind w:left="360" w:hanging="360"/>
      </w:pPr>
      <w:rPr>
        <w:rFonts w:hint="default"/>
      </w:rPr>
    </w:lvl>
    <w:lvl w:ilvl="1">
      <w:start w:val="6"/>
      <w:numFmt w:val="decimal"/>
      <w:lvlText w:val="5%2."/>
      <w:lvlJc w:val="left"/>
      <w:pPr>
        <w:tabs>
          <w:tab w:val="num" w:pos="361"/>
        </w:tabs>
        <w:ind w:left="361" w:hanging="36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20" w15:restartNumberingAfterBreak="0">
    <w:nsid w:val="53B50C96"/>
    <w:multiLevelType w:val="multilevel"/>
    <w:tmpl w:val="032ACB68"/>
    <w:lvl w:ilvl="0">
      <w:start w:val="14"/>
      <w:numFmt w:val="decimal"/>
      <w:lvlText w:val="%1"/>
      <w:lvlJc w:val="left"/>
      <w:pPr>
        <w:ind w:left="420" w:hanging="420"/>
      </w:pPr>
      <w:rPr>
        <w:rFonts w:asciiTheme="minorHAnsi" w:eastAsia="Times New Roman" w:hAnsiTheme="minorHAnsi" w:cstheme="minorHAnsi" w:hint="default"/>
        <w:sz w:val="24"/>
      </w:rPr>
    </w:lvl>
    <w:lvl w:ilvl="1">
      <w:start w:val="1"/>
      <w:numFmt w:val="decimal"/>
      <w:lvlText w:val="%1.%2"/>
      <w:lvlJc w:val="left"/>
      <w:pPr>
        <w:ind w:left="780" w:hanging="420"/>
      </w:pPr>
      <w:rPr>
        <w:rFonts w:asciiTheme="minorHAnsi" w:eastAsia="Times New Roman" w:hAnsiTheme="minorHAnsi" w:cstheme="minorHAnsi" w:hint="default"/>
        <w:sz w:val="24"/>
      </w:rPr>
    </w:lvl>
    <w:lvl w:ilvl="2">
      <w:start w:val="1"/>
      <w:numFmt w:val="decimal"/>
      <w:lvlText w:val="%1.%2.%3"/>
      <w:lvlJc w:val="left"/>
      <w:pPr>
        <w:ind w:left="1440" w:hanging="720"/>
      </w:pPr>
      <w:rPr>
        <w:rFonts w:asciiTheme="minorHAnsi" w:eastAsia="Times New Roman" w:hAnsiTheme="minorHAnsi" w:cstheme="minorHAnsi" w:hint="default"/>
        <w:sz w:val="24"/>
      </w:rPr>
    </w:lvl>
    <w:lvl w:ilvl="3">
      <w:start w:val="1"/>
      <w:numFmt w:val="decimal"/>
      <w:lvlText w:val="%1.%2.%3.%4"/>
      <w:lvlJc w:val="left"/>
      <w:pPr>
        <w:ind w:left="1800" w:hanging="720"/>
      </w:pPr>
      <w:rPr>
        <w:rFonts w:asciiTheme="minorHAnsi" w:eastAsia="Times New Roman" w:hAnsiTheme="minorHAnsi" w:cstheme="minorHAnsi" w:hint="default"/>
        <w:sz w:val="24"/>
      </w:rPr>
    </w:lvl>
    <w:lvl w:ilvl="4">
      <w:start w:val="1"/>
      <w:numFmt w:val="decimal"/>
      <w:lvlText w:val="%1.%2.%3.%4.%5"/>
      <w:lvlJc w:val="left"/>
      <w:pPr>
        <w:ind w:left="2520" w:hanging="1080"/>
      </w:pPr>
      <w:rPr>
        <w:rFonts w:asciiTheme="minorHAnsi" w:eastAsia="Times New Roman" w:hAnsiTheme="minorHAnsi" w:cstheme="minorHAnsi" w:hint="default"/>
        <w:sz w:val="24"/>
      </w:rPr>
    </w:lvl>
    <w:lvl w:ilvl="5">
      <w:start w:val="1"/>
      <w:numFmt w:val="decimal"/>
      <w:lvlText w:val="%1.%2.%3.%4.%5.%6"/>
      <w:lvlJc w:val="left"/>
      <w:pPr>
        <w:ind w:left="2880" w:hanging="1080"/>
      </w:pPr>
      <w:rPr>
        <w:rFonts w:asciiTheme="minorHAnsi" w:eastAsia="Times New Roman" w:hAnsiTheme="minorHAnsi" w:cstheme="minorHAnsi" w:hint="default"/>
        <w:sz w:val="24"/>
      </w:rPr>
    </w:lvl>
    <w:lvl w:ilvl="6">
      <w:start w:val="1"/>
      <w:numFmt w:val="decimal"/>
      <w:lvlText w:val="%1.%2.%3.%4.%5.%6.%7"/>
      <w:lvlJc w:val="left"/>
      <w:pPr>
        <w:ind w:left="3600" w:hanging="1440"/>
      </w:pPr>
      <w:rPr>
        <w:rFonts w:asciiTheme="minorHAnsi" w:eastAsia="Times New Roman" w:hAnsiTheme="minorHAnsi" w:cstheme="minorHAnsi" w:hint="default"/>
        <w:sz w:val="24"/>
      </w:rPr>
    </w:lvl>
    <w:lvl w:ilvl="7">
      <w:start w:val="1"/>
      <w:numFmt w:val="decimal"/>
      <w:lvlText w:val="%1.%2.%3.%4.%5.%6.%7.%8"/>
      <w:lvlJc w:val="left"/>
      <w:pPr>
        <w:ind w:left="3960" w:hanging="1440"/>
      </w:pPr>
      <w:rPr>
        <w:rFonts w:asciiTheme="minorHAnsi" w:eastAsia="Times New Roman" w:hAnsiTheme="minorHAnsi" w:cstheme="minorHAnsi" w:hint="default"/>
        <w:sz w:val="24"/>
      </w:rPr>
    </w:lvl>
    <w:lvl w:ilvl="8">
      <w:start w:val="1"/>
      <w:numFmt w:val="decimal"/>
      <w:lvlText w:val="%1.%2.%3.%4.%5.%6.%7.%8.%9"/>
      <w:lvlJc w:val="left"/>
      <w:pPr>
        <w:ind w:left="4320" w:hanging="1440"/>
      </w:pPr>
      <w:rPr>
        <w:rFonts w:asciiTheme="minorHAnsi" w:eastAsia="Times New Roman" w:hAnsiTheme="minorHAnsi" w:cstheme="minorHAnsi" w:hint="default"/>
        <w:sz w:val="24"/>
      </w:rPr>
    </w:lvl>
  </w:abstractNum>
  <w:abstractNum w:abstractNumId="21" w15:restartNumberingAfterBreak="0">
    <w:nsid w:val="5D2A644F"/>
    <w:multiLevelType w:val="multilevel"/>
    <w:tmpl w:val="911AFA46"/>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1"/>
        </w:tabs>
        <w:ind w:left="421" w:hanging="420"/>
      </w:pPr>
      <w:rPr>
        <w:rFonts w:hint="default"/>
        <w:color w:val="auto"/>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22" w15:restartNumberingAfterBreak="0">
    <w:nsid w:val="5F91011F"/>
    <w:multiLevelType w:val="hybridMultilevel"/>
    <w:tmpl w:val="9FCCCC64"/>
    <w:lvl w:ilvl="0" w:tplc="D17289B0">
      <w:start w:val="1"/>
      <w:numFmt w:val="decimal"/>
      <w:lvlText w:val="17.%1."/>
      <w:lvlJc w:val="right"/>
      <w:pPr>
        <w:ind w:left="721" w:hanging="360"/>
      </w:pPr>
      <w:rPr>
        <w:rFonts w:hint="default"/>
      </w:r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3" w15:restartNumberingAfterBreak="0">
    <w:nsid w:val="63852CCC"/>
    <w:multiLevelType w:val="multilevel"/>
    <w:tmpl w:val="7166E7A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A504B6F"/>
    <w:multiLevelType w:val="hybridMultilevel"/>
    <w:tmpl w:val="91341060"/>
    <w:lvl w:ilvl="0" w:tplc="006EDF92">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650A97"/>
    <w:multiLevelType w:val="hybridMultilevel"/>
    <w:tmpl w:val="25BAA392"/>
    <w:lvl w:ilvl="0" w:tplc="3A7CF45C">
      <w:start w:val="14"/>
      <w:numFmt w:val="decimal"/>
      <w:lvlText w:val="10.%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2C66A4"/>
    <w:multiLevelType w:val="multilevel"/>
    <w:tmpl w:val="9B047E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1"/>
        </w:tabs>
        <w:ind w:left="721" w:hanging="360"/>
      </w:pPr>
      <w:rPr>
        <w:rFonts w:hint="default"/>
        <w:color w:val="auto"/>
      </w:rPr>
    </w:lvl>
    <w:lvl w:ilvl="2">
      <w:start w:val="1"/>
      <w:numFmt w:val="decimal"/>
      <w:lvlText w:val="%1.%2.%3"/>
      <w:lvlJc w:val="left"/>
      <w:pPr>
        <w:tabs>
          <w:tab w:val="num" w:pos="1442"/>
        </w:tabs>
        <w:ind w:left="1442" w:hanging="720"/>
      </w:pPr>
      <w:rPr>
        <w:rFonts w:hint="default"/>
      </w:rPr>
    </w:lvl>
    <w:lvl w:ilvl="3">
      <w:start w:val="1"/>
      <w:numFmt w:val="decimal"/>
      <w:lvlText w:val="%1.%2.%3.%4"/>
      <w:lvlJc w:val="left"/>
      <w:pPr>
        <w:tabs>
          <w:tab w:val="num" w:pos="1803"/>
        </w:tabs>
        <w:ind w:left="1803" w:hanging="720"/>
      </w:pPr>
      <w:rPr>
        <w:rFonts w:hint="default"/>
      </w:rPr>
    </w:lvl>
    <w:lvl w:ilvl="4">
      <w:start w:val="1"/>
      <w:numFmt w:val="decimal"/>
      <w:lvlText w:val="%1.%2.%3.%4.%5"/>
      <w:lvlJc w:val="left"/>
      <w:pPr>
        <w:tabs>
          <w:tab w:val="num" w:pos="2524"/>
        </w:tabs>
        <w:ind w:left="2524" w:hanging="1080"/>
      </w:pPr>
      <w:rPr>
        <w:rFonts w:hint="default"/>
      </w:rPr>
    </w:lvl>
    <w:lvl w:ilvl="5">
      <w:start w:val="1"/>
      <w:numFmt w:val="decimal"/>
      <w:lvlText w:val="%1.%2.%3.%4.%5.%6"/>
      <w:lvlJc w:val="left"/>
      <w:pPr>
        <w:tabs>
          <w:tab w:val="num" w:pos="2885"/>
        </w:tabs>
        <w:ind w:left="2885" w:hanging="1080"/>
      </w:pPr>
      <w:rPr>
        <w:rFonts w:hint="default"/>
      </w:rPr>
    </w:lvl>
    <w:lvl w:ilvl="6">
      <w:start w:val="1"/>
      <w:numFmt w:val="decimal"/>
      <w:lvlText w:val="%1.%2.%3.%4.%5.%6.%7"/>
      <w:lvlJc w:val="left"/>
      <w:pPr>
        <w:tabs>
          <w:tab w:val="num" w:pos="3606"/>
        </w:tabs>
        <w:ind w:left="3606" w:hanging="1440"/>
      </w:pPr>
      <w:rPr>
        <w:rFonts w:hint="default"/>
      </w:rPr>
    </w:lvl>
    <w:lvl w:ilvl="7">
      <w:start w:val="1"/>
      <w:numFmt w:val="decimal"/>
      <w:lvlText w:val="%1.%2.%3.%4.%5.%6.%7.%8"/>
      <w:lvlJc w:val="left"/>
      <w:pPr>
        <w:tabs>
          <w:tab w:val="num" w:pos="3967"/>
        </w:tabs>
        <w:ind w:left="3967" w:hanging="1440"/>
      </w:pPr>
      <w:rPr>
        <w:rFonts w:hint="default"/>
      </w:rPr>
    </w:lvl>
    <w:lvl w:ilvl="8">
      <w:start w:val="1"/>
      <w:numFmt w:val="decimal"/>
      <w:lvlText w:val="%1.%2.%3.%4.%5.%6.%7.%8.%9"/>
      <w:lvlJc w:val="left"/>
      <w:pPr>
        <w:tabs>
          <w:tab w:val="num" w:pos="4688"/>
        </w:tabs>
        <w:ind w:left="4688" w:hanging="1800"/>
      </w:pPr>
      <w:rPr>
        <w:rFonts w:hint="default"/>
      </w:rPr>
    </w:lvl>
  </w:abstractNum>
  <w:abstractNum w:abstractNumId="27" w15:restartNumberingAfterBreak="0">
    <w:nsid w:val="75B877A3"/>
    <w:multiLevelType w:val="multilevel"/>
    <w:tmpl w:val="5734FC68"/>
    <w:lvl w:ilvl="0">
      <w:start w:val="7"/>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8" w15:restartNumberingAfterBreak="0">
    <w:nsid w:val="7F3155EE"/>
    <w:multiLevelType w:val="hybridMultilevel"/>
    <w:tmpl w:val="85DE1714"/>
    <w:lvl w:ilvl="0" w:tplc="723AB4A8">
      <w:start w:val="1"/>
      <w:numFmt w:val="decimal"/>
      <w:lvlText w:val="18.%1."/>
      <w:lvlJc w:val="right"/>
      <w:pPr>
        <w:ind w:left="72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413E0F"/>
    <w:multiLevelType w:val="hybridMultilevel"/>
    <w:tmpl w:val="2A824BCE"/>
    <w:lvl w:ilvl="0" w:tplc="006EDF92">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995A76"/>
    <w:multiLevelType w:val="multilevel"/>
    <w:tmpl w:val="325EBE4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6"/>
  </w:num>
  <w:num w:numId="3">
    <w:abstractNumId w:val="15"/>
  </w:num>
  <w:num w:numId="4">
    <w:abstractNumId w:val="29"/>
  </w:num>
  <w:num w:numId="5">
    <w:abstractNumId w:val="3"/>
  </w:num>
  <w:num w:numId="6">
    <w:abstractNumId w:val="24"/>
  </w:num>
  <w:num w:numId="7">
    <w:abstractNumId w:val="26"/>
  </w:num>
  <w:num w:numId="8">
    <w:abstractNumId w:val="19"/>
  </w:num>
  <w:num w:numId="9">
    <w:abstractNumId w:val="14"/>
  </w:num>
  <w:num w:numId="10">
    <w:abstractNumId w:val="8"/>
  </w:num>
  <w:num w:numId="11">
    <w:abstractNumId w:val="18"/>
  </w:num>
  <w:num w:numId="12">
    <w:abstractNumId w:val="1"/>
  </w:num>
  <w:num w:numId="13">
    <w:abstractNumId w:val="10"/>
  </w:num>
  <w:num w:numId="14">
    <w:abstractNumId w:val="23"/>
  </w:num>
  <w:num w:numId="15">
    <w:abstractNumId w:val="5"/>
  </w:num>
  <w:num w:numId="16">
    <w:abstractNumId w:val="21"/>
  </w:num>
  <w:num w:numId="17">
    <w:abstractNumId w:val="30"/>
  </w:num>
  <w:num w:numId="18">
    <w:abstractNumId w:val="22"/>
  </w:num>
  <w:num w:numId="19">
    <w:abstractNumId w:val="28"/>
  </w:num>
  <w:num w:numId="20">
    <w:abstractNumId w:val="6"/>
  </w:num>
  <w:num w:numId="21">
    <w:abstractNumId w:val="7"/>
  </w:num>
  <w:num w:numId="22">
    <w:abstractNumId w:val="17"/>
  </w:num>
  <w:num w:numId="23">
    <w:abstractNumId w:val="11"/>
  </w:num>
  <w:num w:numId="24">
    <w:abstractNumId w:val="13"/>
  </w:num>
  <w:num w:numId="25">
    <w:abstractNumId w:val="0"/>
  </w:num>
  <w:num w:numId="26">
    <w:abstractNumId w:val="9"/>
  </w:num>
  <w:num w:numId="27">
    <w:abstractNumId w:val="25"/>
  </w:num>
  <w:num w:numId="28">
    <w:abstractNumId w:val="20"/>
  </w:num>
  <w:num w:numId="29">
    <w:abstractNumId w:val="2"/>
  </w:num>
  <w:num w:numId="30">
    <w:abstractNumId w:val="12"/>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5C"/>
    <w:rsid w:val="000165D2"/>
    <w:rsid w:val="00034CC3"/>
    <w:rsid w:val="0004135C"/>
    <w:rsid w:val="00042B14"/>
    <w:rsid w:val="00073D80"/>
    <w:rsid w:val="00080EEF"/>
    <w:rsid w:val="00087BBE"/>
    <w:rsid w:val="000957A2"/>
    <w:rsid w:val="000A06BC"/>
    <w:rsid w:val="000B4CD5"/>
    <w:rsid w:val="000D5A50"/>
    <w:rsid w:val="00106EDD"/>
    <w:rsid w:val="001117E0"/>
    <w:rsid w:val="00125E94"/>
    <w:rsid w:val="001264CB"/>
    <w:rsid w:val="00156C3E"/>
    <w:rsid w:val="001643B7"/>
    <w:rsid w:val="001A6F18"/>
    <w:rsid w:val="001C01C9"/>
    <w:rsid w:val="001E11E9"/>
    <w:rsid w:val="001F40C4"/>
    <w:rsid w:val="00202F9C"/>
    <w:rsid w:val="002070E9"/>
    <w:rsid w:val="0021345C"/>
    <w:rsid w:val="00226609"/>
    <w:rsid w:val="00236083"/>
    <w:rsid w:val="00272416"/>
    <w:rsid w:val="00292FB4"/>
    <w:rsid w:val="002B2658"/>
    <w:rsid w:val="002C5D72"/>
    <w:rsid w:val="002F4339"/>
    <w:rsid w:val="00301AD9"/>
    <w:rsid w:val="00310034"/>
    <w:rsid w:val="00312B72"/>
    <w:rsid w:val="00315E27"/>
    <w:rsid w:val="00327244"/>
    <w:rsid w:val="003300E6"/>
    <w:rsid w:val="0034554B"/>
    <w:rsid w:val="003616EA"/>
    <w:rsid w:val="003635F6"/>
    <w:rsid w:val="00364466"/>
    <w:rsid w:val="00371BFF"/>
    <w:rsid w:val="003925EB"/>
    <w:rsid w:val="003A5E3B"/>
    <w:rsid w:val="003B4FC1"/>
    <w:rsid w:val="003D5DA1"/>
    <w:rsid w:val="003F4A06"/>
    <w:rsid w:val="00402385"/>
    <w:rsid w:val="00407AB0"/>
    <w:rsid w:val="00425D0A"/>
    <w:rsid w:val="004B5F28"/>
    <w:rsid w:val="004D17DB"/>
    <w:rsid w:val="004E6E98"/>
    <w:rsid w:val="004F21E4"/>
    <w:rsid w:val="00520526"/>
    <w:rsid w:val="00550425"/>
    <w:rsid w:val="00553D9E"/>
    <w:rsid w:val="00556D05"/>
    <w:rsid w:val="0056797B"/>
    <w:rsid w:val="005A1571"/>
    <w:rsid w:val="005A562A"/>
    <w:rsid w:val="005B48AC"/>
    <w:rsid w:val="005C0B39"/>
    <w:rsid w:val="005D1AFC"/>
    <w:rsid w:val="005F1289"/>
    <w:rsid w:val="005F631D"/>
    <w:rsid w:val="00605086"/>
    <w:rsid w:val="006128DC"/>
    <w:rsid w:val="006232CD"/>
    <w:rsid w:val="00674765"/>
    <w:rsid w:val="00677251"/>
    <w:rsid w:val="00680FEA"/>
    <w:rsid w:val="006810F5"/>
    <w:rsid w:val="006A0CE6"/>
    <w:rsid w:val="006B13F5"/>
    <w:rsid w:val="006B31C6"/>
    <w:rsid w:val="006E705D"/>
    <w:rsid w:val="007005E2"/>
    <w:rsid w:val="00713F6E"/>
    <w:rsid w:val="007304D9"/>
    <w:rsid w:val="00743CDC"/>
    <w:rsid w:val="00746627"/>
    <w:rsid w:val="007516E0"/>
    <w:rsid w:val="007521BF"/>
    <w:rsid w:val="0076316A"/>
    <w:rsid w:val="00766F2B"/>
    <w:rsid w:val="00792099"/>
    <w:rsid w:val="007B3FF6"/>
    <w:rsid w:val="007C0388"/>
    <w:rsid w:val="007C2027"/>
    <w:rsid w:val="007F268C"/>
    <w:rsid w:val="0080396D"/>
    <w:rsid w:val="00833511"/>
    <w:rsid w:val="00842514"/>
    <w:rsid w:val="008474FB"/>
    <w:rsid w:val="00850065"/>
    <w:rsid w:val="0085116C"/>
    <w:rsid w:val="008552CF"/>
    <w:rsid w:val="0086368E"/>
    <w:rsid w:val="0089580E"/>
    <w:rsid w:val="00897EF1"/>
    <w:rsid w:val="008A1F5E"/>
    <w:rsid w:val="008D5B69"/>
    <w:rsid w:val="008D608D"/>
    <w:rsid w:val="008D646B"/>
    <w:rsid w:val="008D6E3B"/>
    <w:rsid w:val="008E0915"/>
    <w:rsid w:val="009032C9"/>
    <w:rsid w:val="00910E56"/>
    <w:rsid w:val="009168F4"/>
    <w:rsid w:val="00917930"/>
    <w:rsid w:val="00917FA0"/>
    <w:rsid w:val="00936116"/>
    <w:rsid w:val="009429DD"/>
    <w:rsid w:val="009460B9"/>
    <w:rsid w:val="009554BD"/>
    <w:rsid w:val="00956412"/>
    <w:rsid w:val="0097315D"/>
    <w:rsid w:val="009A1C2A"/>
    <w:rsid w:val="009A5437"/>
    <w:rsid w:val="009A661D"/>
    <w:rsid w:val="009B395E"/>
    <w:rsid w:val="009B4307"/>
    <w:rsid w:val="009E1E99"/>
    <w:rsid w:val="00A072D4"/>
    <w:rsid w:val="00A110AE"/>
    <w:rsid w:val="00A16723"/>
    <w:rsid w:val="00A23FF2"/>
    <w:rsid w:val="00A260C7"/>
    <w:rsid w:val="00A26E76"/>
    <w:rsid w:val="00A30B28"/>
    <w:rsid w:val="00A451A1"/>
    <w:rsid w:val="00A54BDA"/>
    <w:rsid w:val="00A6626F"/>
    <w:rsid w:val="00A82603"/>
    <w:rsid w:val="00AA5339"/>
    <w:rsid w:val="00AD734E"/>
    <w:rsid w:val="00AD7B63"/>
    <w:rsid w:val="00AE4C67"/>
    <w:rsid w:val="00AF2A90"/>
    <w:rsid w:val="00B03190"/>
    <w:rsid w:val="00B053AF"/>
    <w:rsid w:val="00B11038"/>
    <w:rsid w:val="00B446D3"/>
    <w:rsid w:val="00B6021A"/>
    <w:rsid w:val="00B60F8C"/>
    <w:rsid w:val="00B64AA6"/>
    <w:rsid w:val="00B71590"/>
    <w:rsid w:val="00B72C94"/>
    <w:rsid w:val="00B90634"/>
    <w:rsid w:val="00BC4467"/>
    <w:rsid w:val="00BC67F2"/>
    <w:rsid w:val="00BE7DC4"/>
    <w:rsid w:val="00C2683F"/>
    <w:rsid w:val="00C6018E"/>
    <w:rsid w:val="00C7091E"/>
    <w:rsid w:val="00C71797"/>
    <w:rsid w:val="00C73048"/>
    <w:rsid w:val="00C750BF"/>
    <w:rsid w:val="00CB1DE9"/>
    <w:rsid w:val="00CB6717"/>
    <w:rsid w:val="00CB7D3F"/>
    <w:rsid w:val="00CC7062"/>
    <w:rsid w:val="00CE6851"/>
    <w:rsid w:val="00CF39FF"/>
    <w:rsid w:val="00D00C0F"/>
    <w:rsid w:val="00D2445D"/>
    <w:rsid w:val="00D25B1E"/>
    <w:rsid w:val="00D56B37"/>
    <w:rsid w:val="00D64A33"/>
    <w:rsid w:val="00DB5629"/>
    <w:rsid w:val="00DC7C19"/>
    <w:rsid w:val="00DD4770"/>
    <w:rsid w:val="00DD7311"/>
    <w:rsid w:val="00DD76FF"/>
    <w:rsid w:val="00DF6DAD"/>
    <w:rsid w:val="00E0748F"/>
    <w:rsid w:val="00E14ACE"/>
    <w:rsid w:val="00E4529C"/>
    <w:rsid w:val="00E62C9A"/>
    <w:rsid w:val="00E64F20"/>
    <w:rsid w:val="00E7134A"/>
    <w:rsid w:val="00E80120"/>
    <w:rsid w:val="00EA1F0B"/>
    <w:rsid w:val="00EC2F8C"/>
    <w:rsid w:val="00ED4117"/>
    <w:rsid w:val="00EE265F"/>
    <w:rsid w:val="00EF4542"/>
    <w:rsid w:val="00F021F5"/>
    <w:rsid w:val="00F03A49"/>
    <w:rsid w:val="00F2114D"/>
    <w:rsid w:val="00F231D3"/>
    <w:rsid w:val="00F325B2"/>
    <w:rsid w:val="00F4431A"/>
    <w:rsid w:val="00F537D1"/>
    <w:rsid w:val="00F6055C"/>
    <w:rsid w:val="00F61E94"/>
    <w:rsid w:val="00F7296B"/>
    <w:rsid w:val="00F860A4"/>
    <w:rsid w:val="00F97990"/>
    <w:rsid w:val="00FA6912"/>
    <w:rsid w:val="00FA7CFF"/>
    <w:rsid w:val="00FF7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202A4-774D-46C0-B9D1-E8082097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055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6055C"/>
    <w:pPr>
      <w:keepNext/>
      <w:numPr>
        <w:numId w:val="1"/>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6055C"/>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F6055C"/>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6055C"/>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F6055C"/>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F6055C"/>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F6055C"/>
    <w:pPr>
      <w:numPr>
        <w:ilvl w:val="6"/>
        <w:numId w:val="1"/>
      </w:numPr>
      <w:spacing w:before="240" w:after="60"/>
      <w:outlineLvl w:val="6"/>
    </w:pPr>
  </w:style>
  <w:style w:type="paragraph" w:styleId="Nadpis8">
    <w:name w:val="heading 8"/>
    <w:basedOn w:val="Normln"/>
    <w:next w:val="Normln"/>
    <w:link w:val="Nadpis8Char"/>
    <w:qFormat/>
    <w:rsid w:val="00F6055C"/>
    <w:pPr>
      <w:numPr>
        <w:ilvl w:val="7"/>
        <w:numId w:val="1"/>
      </w:numPr>
      <w:spacing w:before="240" w:after="60"/>
      <w:outlineLvl w:val="7"/>
    </w:pPr>
    <w:rPr>
      <w:i/>
      <w:iCs/>
    </w:rPr>
  </w:style>
  <w:style w:type="paragraph" w:styleId="Nadpis9">
    <w:name w:val="heading 9"/>
    <w:basedOn w:val="Normln"/>
    <w:next w:val="Normln"/>
    <w:link w:val="Nadpis9Char"/>
    <w:qFormat/>
    <w:rsid w:val="00F6055C"/>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6055C"/>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F6055C"/>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F6055C"/>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F6055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6055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F6055C"/>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F6055C"/>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F6055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6055C"/>
    <w:rPr>
      <w:rFonts w:ascii="Arial" w:eastAsia="Times New Roman" w:hAnsi="Arial" w:cs="Arial"/>
      <w:lang w:eastAsia="cs-CZ"/>
    </w:rPr>
  </w:style>
  <w:style w:type="paragraph" w:customStyle="1" w:styleId="Zkladntext">
    <w:name w:val="Základní text~"/>
    <w:basedOn w:val="Normln"/>
    <w:rsid w:val="00F6055C"/>
    <w:pPr>
      <w:widowControl w:val="0"/>
      <w:spacing w:line="288" w:lineRule="auto"/>
    </w:pPr>
    <w:rPr>
      <w:rFonts w:ascii="Arial" w:hAnsi="Arial"/>
      <w:szCs w:val="20"/>
    </w:rPr>
  </w:style>
  <w:style w:type="paragraph" w:customStyle="1" w:styleId="Zkladntext0">
    <w:name w:val="Základní text~~~~"/>
    <w:basedOn w:val="Normln"/>
    <w:rsid w:val="00F6055C"/>
    <w:pPr>
      <w:widowControl w:val="0"/>
      <w:spacing w:line="288" w:lineRule="auto"/>
    </w:pPr>
    <w:rPr>
      <w:rFonts w:ascii="Arial" w:hAnsi="Arial"/>
      <w:szCs w:val="20"/>
    </w:rPr>
  </w:style>
  <w:style w:type="paragraph" w:customStyle="1" w:styleId="Normln0">
    <w:name w:val="Normální~"/>
    <w:basedOn w:val="Normln"/>
    <w:link w:val="NormlnChar"/>
    <w:uiPriority w:val="99"/>
    <w:rsid w:val="00F6055C"/>
    <w:pPr>
      <w:widowControl w:val="0"/>
      <w:spacing w:line="288" w:lineRule="auto"/>
    </w:pPr>
    <w:rPr>
      <w:rFonts w:ascii="Arial" w:hAnsi="Arial"/>
      <w:szCs w:val="20"/>
    </w:rPr>
  </w:style>
  <w:style w:type="character" w:customStyle="1" w:styleId="NormlnChar">
    <w:name w:val="Normální~ Char"/>
    <w:link w:val="Normln0"/>
    <w:uiPriority w:val="99"/>
    <w:rsid w:val="00F6055C"/>
    <w:rPr>
      <w:rFonts w:ascii="Arial" w:eastAsia="Times New Roman" w:hAnsi="Arial" w:cs="Times New Roman"/>
      <w:sz w:val="24"/>
      <w:szCs w:val="20"/>
      <w:lang w:eastAsia="cs-CZ"/>
    </w:rPr>
  </w:style>
  <w:style w:type="character" w:styleId="Hypertextovodkaz">
    <w:name w:val="Hyperlink"/>
    <w:rsid w:val="00F6055C"/>
    <w:rPr>
      <w:color w:val="0000FF"/>
      <w:u w:val="single"/>
    </w:rPr>
  </w:style>
  <w:style w:type="paragraph" w:styleId="Zhlav">
    <w:name w:val="header"/>
    <w:basedOn w:val="Normln"/>
    <w:link w:val="ZhlavChar"/>
    <w:rsid w:val="00F6055C"/>
    <w:pPr>
      <w:tabs>
        <w:tab w:val="center" w:pos="4536"/>
        <w:tab w:val="right" w:pos="9072"/>
      </w:tabs>
    </w:pPr>
  </w:style>
  <w:style w:type="character" w:customStyle="1" w:styleId="ZhlavChar">
    <w:name w:val="Záhlaví Char"/>
    <w:basedOn w:val="Standardnpsmoodstavce"/>
    <w:link w:val="Zhlav"/>
    <w:rsid w:val="00F6055C"/>
    <w:rPr>
      <w:rFonts w:ascii="Times New Roman" w:eastAsia="Times New Roman" w:hAnsi="Times New Roman" w:cs="Times New Roman"/>
      <w:sz w:val="24"/>
      <w:szCs w:val="24"/>
      <w:lang w:eastAsia="cs-CZ"/>
    </w:rPr>
  </w:style>
  <w:style w:type="paragraph" w:styleId="Zpat">
    <w:name w:val="footer"/>
    <w:basedOn w:val="Normln"/>
    <w:link w:val="ZpatChar"/>
    <w:rsid w:val="00F6055C"/>
    <w:pPr>
      <w:tabs>
        <w:tab w:val="center" w:pos="4536"/>
        <w:tab w:val="right" w:pos="9072"/>
      </w:tabs>
    </w:pPr>
  </w:style>
  <w:style w:type="character" w:customStyle="1" w:styleId="ZpatChar">
    <w:name w:val="Zápatí Char"/>
    <w:basedOn w:val="Standardnpsmoodstavce"/>
    <w:link w:val="Zpat"/>
    <w:rsid w:val="00F6055C"/>
    <w:rPr>
      <w:rFonts w:ascii="Times New Roman" w:eastAsia="Times New Roman" w:hAnsi="Times New Roman" w:cs="Times New Roman"/>
      <w:sz w:val="24"/>
      <w:szCs w:val="24"/>
      <w:lang w:eastAsia="cs-CZ"/>
    </w:rPr>
  </w:style>
  <w:style w:type="paragraph" w:customStyle="1" w:styleId="Zkladntext1">
    <w:name w:val="Základní text~~"/>
    <w:basedOn w:val="Normln"/>
    <w:link w:val="ZkladntextChar"/>
    <w:rsid w:val="00F6055C"/>
    <w:pPr>
      <w:widowControl w:val="0"/>
      <w:spacing w:line="288" w:lineRule="auto"/>
    </w:pPr>
    <w:rPr>
      <w:rFonts w:ascii="Arial" w:hAnsi="Arial"/>
      <w:szCs w:val="20"/>
    </w:rPr>
  </w:style>
  <w:style w:type="character" w:customStyle="1" w:styleId="ZkladntextChar">
    <w:name w:val="Základní text~~ Char"/>
    <w:link w:val="Zkladntext1"/>
    <w:rsid w:val="00F6055C"/>
    <w:rPr>
      <w:rFonts w:ascii="Arial" w:eastAsia="Times New Roman" w:hAnsi="Arial" w:cs="Times New Roman"/>
      <w:sz w:val="24"/>
      <w:szCs w:val="20"/>
      <w:lang w:eastAsia="cs-CZ"/>
    </w:rPr>
  </w:style>
  <w:style w:type="paragraph" w:customStyle="1" w:styleId="Normal">
    <w:name w:val="[Normal]"/>
    <w:rsid w:val="00F6055C"/>
    <w:pPr>
      <w:autoSpaceDE w:val="0"/>
      <w:autoSpaceDN w:val="0"/>
      <w:adjustRightInd w:val="0"/>
      <w:spacing w:after="0" w:line="240" w:lineRule="auto"/>
    </w:pPr>
    <w:rPr>
      <w:rFonts w:ascii="Arial" w:eastAsia="Times New Roman" w:hAnsi="Arial" w:cs="Arial"/>
      <w:sz w:val="24"/>
      <w:szCs w:val="24"/>
      <w:lang w:eastAsia="cs-CZ"/>
    </w:rPr>
  </w:style>
  <w:style w:type="paragraph" w:styleId="Zkladntext2">
    <w:name w:val="Body Text"/>
    <w:basedOn w:val="Normln"/>
    <w:link w:val="ZkladntextChar0"/>
    <w:rsid w:val="00F605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0"/>
        <w:tab w:val="left" w:pos="163"/>
        <w:tab w:val="center" w:pos="163"/>
      </w:tabs>
      <w:spacing w:line="288" w:lineRule="auto"/>
    </w:pPr>
    <w:rPr>
      <w:rFonts w:ascii="Arial" w:hAnsi="Arial"/>
      <w:szCs w:val="20"/>
    </w:rPr>
  </w:style>
  <w:style w:type="character" w:customStyle="1" w:styleId="ZkladntextChar0">
    <w:name w:val="Základní text Char"/>
    <w:basedOn w:val="Standardnpsmoodstavce"/>
    <w:link w:val="Zkladntext2"/>
    <w:rsid w:val="00F6055C"/>
    <w:rPr>
      <w:rFonts w:ascii="Arial" w:eastAsia="Times New Roman" w:hAnsi="Arial" w:cs="Times New Roman"/>
      <w:sz w:val="24"/>
      <w:szCs w:val="20"/>
      <w:lang w:eastAsia="cs-CZ"/>
    </w:rPr>
  </w:style>
  <w:style w:type="paragraph" w:customStyle="1" w:styleId="Zkladntext3">
    <w:name w:val="Základní text~~~"/>
    <w:basedOn w:val="Normln"/>
    <w:rsid w:val="00F6055C"/>
    <w:pPr>
      <w:widowControl w:val="0"/>
      <w:spacing w:line="288" w:lineRule="auto"/>
    </w:pPr>
    <w:rPr>
      <w:rFonts w:ascii="Arial" w:hAnsi="Arial"/>
      <w:szCs w:val="20"/>
    </w:rPr>
  </w:style>
  <w:style w:type="paragraph" w:styleId="Textbubliny">
    <w:name w:val="Balloon Text"/>
    <w:basedOn w:val="Normln"/>
    <w:link w:val="TextbublinyChar"/>
    <w:rsid w:val="00F6055C"/>
    <w:rPr>
      <w:rFonts w:ascii="Segoe UI" w:hAnsi="Segoe UI" w:cs="Segoe UI"/>
      <w:sz w:val="18"/>
      <w:szCs w:val="18"/>
    </w:rPr>
  </w:style>
  <w:style w:type="character" w:customStyle="1" w:styleId="TextbublinyChar">
    <w:name w:val="Text bubliny Char"/>
    <w:basedOn w:val="Standardnpsmoodstavce"/>
    <w:link w:val="Textbubliny"/>
    <w:rsid w:val="00F6055C"/>
    <w:rPr>
      <w:rFonts w:ascii="Segoe UI" w:eastAsia="Times New Roman" w:hAnsi="Segoe UI" w:cs="Segoe UI"/>
      <w:sz w:val="18"/>
      <w:szCs w:val="18"/>
      <w:lang w:eastAsia="cs-CZ"/>
    </w:rPr>
  </w:style>
  <w:style w:type="character" w:styleId="Odkaznakoment">
    <w:name w:val="annotation reference"/>
    <w:rsid w:val="00F6055C"/>
    <w:rPr>
      <w:sz w:val="16"/>
      <w:szCs w:val="16"/>
    </w:rPr>
  </w:style>
  <w:style w:type="paragraph" w:styleId="Textkomente">
    <w:name w:val="annotation text"/>
    <w:basedOn w:val="Normln"/>
    <w:link w:val="TextkomenteChar"/>
    <w:uiPriority w:val="99"/>
    <w:rsid w:val="00F6055C"/>
    <w:rPr>
      <w:sz w:val="20"/>
      <w:szCs w:val="20"/>
    </w:rPr>
  </w:style>
  <w:style w:type="character" w:customStyle="1" w:styleId="TextkomenteChar">
    <w:name w:val="Text komentáře Char"/>
    <w:basedOn w:val="Standardnpsmoodstavce"/>
    <w:link w:val="Textkomente"/>
    <w:uiPriority w:val="99"/>
    <w:rsid w:val="00F6055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F6055C"/>
    <w:rPr>
      <w:b/>
      <w:bCs/>
    </w:rPr>
  </w:style>
  <w:style w:type="character" w:customStyle="1" w:styleId="PedmtkomenteChar">
    <w:name w:val="Předmět komentáře Char"/>
    <w:basedOn w:val="TextkomenteChar"/>
    <w:link w:val="Pedmtkomente"/>
    <w:rsid w:val="00F6055C"/>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F6055C"/>
    <w:pPr>
      <w:ind w:left="708"/>
    </w:pPr>
  </w:style>
  <w:style w:type="paragraph" w:customStyle="1" w:styleId="Default">
    <w:name w:val="Default"/>
    <w:rsid w:val="00C730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m-msonormal">
    <w:name w:val="-wm-msonormal"/>
    <w:basedOn w:val="Normln"/>
    <w:rsid w:val="00EF454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056265">
      <w:bodyDiv w:val="1"/>
      <w:marLeft w:val="0"/>
      <w:marRight w:val="0"/>
      <w:marTop w:val="0"/>
      <w:marBottom w:val="0"/>
      <w:divBdr>
        <w:top w:val="none" w:sz="0" w:space="0" w:color="auto"/>
        <w:left w:val="none" w:sz="0" w:space="0" w:color="auto"/>
        <w:bottom w:val="none" w:sz="0" w:space="0" w:color="auto"/>
        <w:right w:val="none" w:sz="0" w:space="0" w:color="auto"/>
      </w:divBdr>
    </w:div>
    <w:div w:id="15974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ni.urad@stepanov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projekt@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A358-DA96-4783-B25E-63C43AF7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4896</Words>
  <Characters>28892</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Jankovič</dc:creator>
  <cp:keywords/>
  <dc:description/>
  <cp:lastModifiedBy>Obec Štěpánovice</cp:lastModifiedBy>
  <cp:revision>2</cp:revision>
  <cp:lastPrinted>2020-06-22T08:28:00Z</cp:lastPrinted>
  <dcterms:created xsi:type="dcterms:W3CDTF">2020-06-30T08:45:00Z</dcterms:created>
  <dcterms:modified xsi:type="dcterms:W3CDTF">2020-06-30T08:45:00Z</dcterms:modified>
</cp:coreProperties>
</file>